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166" w:rsidRDefault="00F23166" w:rsidP="003373A1">
      <w:pPr>
        <w:shd w:val="solid" w:color="auto" w:fill="auto"/>
        <w:tabs>
          <w:tab w:val="left" w:pos="720"/>
          <w:tab w:val="center" w:pos="7380"/>
          <w:tab w:val="right" w:pos="14400"/>
        </w:tabs>
        <w:ind w:left="-180" w:right="72"/>
        <w:jc w:val="center"/>
        <w:rPr>
          <w:rFonts w:ascii="Arial" w:hAnsi="Arial"/>
          <w:b/>
          <w:color w:val="FFFFFF"/>
        </w:rPr>
      </w:pPr>
      <w:bookmarkStart w:id="0" w:name="OLE_LINK1"/>
      <w:bookmarkStart w:id="1" w:name="OLE_LINK2"/>
      <w:bookmarkStart w:id="2" w:name="_GoBack"/>
      <w:bookmarkEnd w:id="2"/>
      <w:r>
        <w:rPr>
          <w:rFonts w:ascii="Arial" w:hAnsi="Arial"/>
          <w:b/>
          <w:color w:val="FFFFFF"/>
        </w:rPr>
        <w:t>WORLD WORKPLACE</w:t>
      </w:r>
      <w:r w:rsidR="00D9480D">
        <w:rPr>
          <w:rFonts w:ascii="Arial" w:hAnsi="Arial" w:hint="eastAsia"/>
          <w:b/>
          <w:color w:val="FFFFFF"/>
          <w:lang w:eastAsia="zh-SG"/>
        </w:rPr>
        <w:t xml:space="preserve"> ASIA</w:t>
      </w:r>
      <w:r>
        <w:rPr>
          <w:rFonts w:ascii="Arial" w:hAnsi="Arial"/>
          <w:b/>
          <w:color w:val="FFFFFF"/>
        </w:rPr>
        <w:t xml:space="preserve"> 20</w:t>
      </w:r>
      <w:r w:rsidR="009811A0">
        <w:rPr>
          <w:rFonts w:ascii="Arial" w:hAnsi="Arial"/>
          <w:b/>
          <w:color w:val="FFFFFF"/>
        </w:rPr>
        <w:t>1</w:t>
      </w:r>
      <w:r w:rsidR="002E22AF">
        <w:rPr>
          <w:rFonts w:ascii="Arial" w:hAnsi="Arial"/>
          <w:b/>
          <w:color w:val="FFFFFF"/>
        </w:rPr>
        <w:t>5</w:t>
      </w:r>
      <w:r w:rsidR="001F5C94">
        <w:rPr>
          <w:rFonts w:ascii="Arial" w:hAnsi="Arial"/>
          <w:b/>
          <w:color w:val="FFFFFF"/>
        </w:rPr>
        <w:t xml:space="preserve"> </w:t>
      </w:r>
      <w:r w:rsidR="00D9480D">
        <w:rPr>
          <w:rFonts w:ascii="Arial" w:hAnsi="Arial" w:hint="eastAsia"/>
          <w:b/>
          <w:color w:val="FFFFFF"/>
          <w:lang w:eastAsia="zh-SG"/>
        </w:rPr>
        <w:t xml:space="preserve">Exhibit Space </w:t>
      </w:r>
      <w:r>
        <w:rPr>
          <w:rFonts w:ascii="Arial" w:hAnsi="Arial"/>
          <w:b/>
          <w:color w:val="FFFFFF"/>
        </w:rPr>
        <w:t>A</w:t>
      </w:r>
      <w:r w:rsidR="00DF6024">
        <w:rPr>
          <w:rFonts w:ascii="Arial" w:hAnsi="Arial"/>
          <w:b/>
          <w:color w:val="FFFFFF"/>
        </w:rPr>
        <w:t>pplication</w:t>
      </w:r>
    </w:p>
    <w:p w:rsidR="00F23166" w:rsidRDefault="002E22AF" w:rsidP="003373A1">
      <w:pPr>
        <w:pStyle w:val="Heading2"/>
        <w:ind w:right="72"/>
        <w:rPr>
          <w:sz w:val="18"/>
          <w:lang w:eastAsia="zh-SG"/>
        </w:rPr>
      </w:pPr>
      <w:r>
        <w:rPr>
          <w:sz w:val="22"/>
          <w:lang w:eastAsia="zh-SG"/>
        </w:rPr>
        <w:t>3-5 August 2015, Marina Bay Sands Convention Centre</w:t>
      </w:r>
    </w:p>
    <w:bookmarkEnd w:id="0"/>
    <w:bookmarkEnd w:id="1"/>
    <w:p w:rsidR="00F23166" w:rsidRDefault="00F23166">
      <w:pPr>
        <w:pBdr>
          <w:bottom w:val="single" w:sz="18" w:space="1" w:color="auto"/>
        </w:pBdr>
        <w:spacing w:line="84" w:lineRule="auto"/>
        <w:rPr>
          <w:rFonts w:ascii="Arial" w:hAnsi="Arial"/>
          <w:b/>
          <w:sz w:val="20"/>
        </w:rPr>
      </w:pPr>
    </w:p>
    <w:p w:rsidR="00F23166" w:rsidRDefault="00F23166">
      <w:pPr>
        <w:tabs>
          <w:tab w:val="right" w:pos="11232"/>
        </w:tabs>
        <w:rPr>
          <w:rFonts w:ascii="Arial" w:hAnsi="Arial"/>
          <w:b/>
          <w:sz w:val="20"/>
          <w:u w:val="single"/>
        </w:rPr>
      </w:pPr>
    </w:p>
    <w:p w:rsidR="00F23166" w:rsidRDefault="00F23166">
      <w:pPr>
        <w:tabs>
          <w:tab w:val="right" w:pos="11232"/>
        </w:tabs>
        <w:rPr>
          <w:rFonts w:ascii="Arial" w:hAnsi="Arial"/>
          <w:sz w:val="20"/>
        </w:rPr>
      </w:pPr>
      <w:r>
        <w:rPr>
          <w:rFonts w:ascii="Arial" w:hAnsi="Arial"/>
          <w:b/>
          <w:sz w:val="20"/>
          <w:u w:val="single"/>
        </w:rPr>
        <w:t>1. EXHIBITOR INFORMATION</w:t>
      </w:r>
      <w:r>
        <w:rPr>
          <w:rFonts w:ascii="Arial" w:hAnsi="Arial"/>
          <w:sz w:val="20"/>
        </w:rPr>
        <w:t>:</w:t>
      </w:r>
    </w:p>
    <w:p w:rsidR="00F23166" w:rsidRDefault="00F23166">
      <w:pPr>
        <w:tabs>
          <w:tab w:val="right" w:pos="11232"/>
        </w:tabs>
        <w:rPr>
          <w:rFonts w:ascii="Arial" w:hAnsi="Arial"/>
          <w:sz w:val="18"/>
        </w:rPr>
      </w:pPr>
    </w:p>
    <w:p w:rsidR="00F23166" w:rsidRDefault="00AF4304">
      <w:pPr>
        <w:tabs>
          <w:tab w:val="right" w:pos="6840"/>
          <w:tab w:val="right" w:pos="11232"/>
        </w:tabs>
        <w:spacing w:after="100"/>
        <w:rPr>
          <w:rFonts w:ascii="Arial" w:hAnsi="Arial"/>
          <w:sz w:val="18"/>
        </w:rPr>
      </w:pPr>
      <w:r>
        <w:rPr>
          <w:rFonts w:ascii="Arial" w:hAnsi="Arial"/>
          <w:sz w:val="18"/>
        </w:rPr>
        <w:t xml:space="preserve">CONTACT </w:t>
      </w:r>
      <w:r w:rsidR="00F526C9" w:rsidRPr="00DF6024">
        <w:rPr>
          <w:rFonts w:ascii="Arial" w:hAnsi="Arial"/>
          <w:sz w:val="18"/>
        </w:rPr>
        <w:t>NAME: _</w:t>
      </w:r>
      <w:r w:rsidR="00F23166">
        <w:rPr>
          <w:rFonts w:ascii="Arial" w:hAnsi="Arial"/>
          <w:sz w:val="18"/>
        </w:rPr>
        <w:t>_________________________</w:t>
      </w:r>
      <w:r w:rsidR="00DF6024">
        <w:rPr>
          <w:rFonts w:ascii="Arial" w:hAnsi="Arial"/>
          <w:sz w:val="18"/>
        </w:rPr>
        <w:t>_____________________</w:t>
      </w:r>
      <w:r w:rsidR="00F23166">
        <w:rPr>
          <w:rFonts w:ascii="Arial" w:hAnsi="Arial"/>
          <w:sz w:val="18"/>
        </w:rPr>
        <w:t>______</w:t>
      </w:r>
    </w:p>
    <w:p w:rsidR="00F23166" w:rsidRDefault="00F23166">
      <w:pPr>
        <w:tabs>
          <w:tab w:val="right" w:pos="6840"/>
          <w:tab w:val="right" w:pos="11232"/>
        </w:tabs>
        <w:spacing w:after="100"/>
        <w:rPr>
          <w:rFonts w:ascii="Arial" w:hAnsi="Arial"/>
          <w:sz w:val="18"/>
        </w:rPr>
      </w:pPr>
      <w:r>
        <w:rPr>
          <w:rFonts w:ascii="Arial" w:hAnsi="Arial"/>
          <w:sz w:val="18"/>
        </w:rPr>
        <w:t>TITLE: __________________________</w:t>
      </w:r>
      <w:r w:rsidR="00AF4304">
        <w:rPr>
          <w:rFonts w:ascii="Arial" w:hAnsi="Arial"/>
          <w:sz w:val="18"/>
        </w:rPr>
        <w:t>__</w:t>
      </w:r>
      <w:r>
        <w:rPr>
          <w:rFonts w:ascii="Arial" w:hAnsi="Arial"/>
          <w:sz w:val="18"/>
        </w:rPr>
        <w:t>__________________________________</w:t>
      </w:r>
    </w:p>
    <w:p w:rsidR="00F23166" w:rsidRDefault="00F23166">
      <w:pPr>
        <w:tabs>
          <w:tab w:val="right" w:pos="6840"/>
          <w:tab w:val="right" w:pos="11232"/>
        </w:tabs>
        <w:spacing w:after="100"/>
        <w:rPr>
          <w:rFonts w:ascii="Arial" w:hAnsi="Arial"/>
          <w:sz w:val="18"/>
        </w:rPr>
      </w:pPr>
      <w:r>
        <w:rPr>
          <w:rFonts w:ascii="Arial" w:hAnsi="Arial"/>
          <w:sz w:val="18"/>
        </w:rPr>
        <w:t>COMPANY NAME</w:t>
      </w:r>
      <w:r w:rsidR="00E25C51">
        <w:rPr>
          <w:rFonts w:ascii="Arial" w:hAnsi="Arial"/>
          <w:sz w:val="18"/>
        </w:rPr>
        <w:t>: _</w:t>
      </w:r>
      <w:r>
        <w:rPr>
          <w:rFonts w:ascii="Arial" w:hAnsi="Arial"/>
          <w:sz w:val="18"/>
        </w:rPr>
        <w:t>________________</w:t>
      </w:r>
      <w:r w:rsidR="00AF4304">
        <w:rPr>
          <w:rFonts w:ascii="Arial" w:hAnsi="Arial"/>
          <w:sz w:val="18"/>
        </w:rPr>
        <w:t>__</w:t>
      </w:r>
      <w:r>
        <w:rPr>
          <w:rFonts w:ascii="Arial" w:hAnsi="Arial"/>
          <w:sz w:val="18"/>
        </w:rPr>
        <w:t>__________________________________</w:t>
      </w:r>
    </w:p>
    <w:p w:rsidR="00F23166" w:rsidRDefault="00F23166">
      <w:pPr>
        <w:tabs>
          <w:tab w:val="right" w:pos="6840"/>
          <w:tab w:val="right" w:pos="11232"/>
        </w:tabs>
        <w:spacing w:after="100"/>
        <w:rPr>
          <w:rFonts w:ascii="Arial" w:hAnsi="Arial"/>
          <w:sz w:val="18"/>
        </w:rPr>
      </w:pPr>
      <w:r>
        <w:rPr>
          <w:rFonts w:ascii="Arial" w:hAnsi="Arial"/>
          <w:sz w:val="18"/>
        </w:rPr>
        <w:t>STREET ADDRESS</w:t>
      </w:r>
      <w:r w:rsidR="00E25C51">
        <w:rPr>
          <w:rFonts w:ascii="Arial" w:hAnsi="Arial"/>
          <w:sz w:val="18"/>
        </w:rPr>
        <w:t>: _</w:t>
      </w:r>
      <w:r>
        <w:rPr>
          <w:rFonts w:ascii="Arial" w:hAnsi="Arial"/>
          <w:sz w:val="18"/>
        </w:rPr>
        <w:t>______________</w:t>
      </w:r>
      <w:r w:rsidR="00AF4304">
        <w:rPr>
          <w:rFonts w:ascii="Arial" w:hAnsi="Arial"/>
          <w:sz w:val="18"/>
        </w:rPr>
        <w:t>__</w:t>
      </w:r>
      <w:r>
        <w:rPr>
          <w:rFonts w:ascii="Arial" w:hAnsi="Arial"/>
          <w:sz w:val="18"/>
        </w:rPr>
        <w:t>__________________________________</w:t>
      </w:r>
    </w:p>
    <w:p w:rsidR="00F23166" w:rsidRDefault="00F23166">
      <w:pPr>
        <w:tabs>
          <w:tab w:val="right" w:pos="6840"/>
          <w:tab w:val="right" w:pos="11232"/>
        </w:tabs>
        <w:spacing w:after="100"/>
        <w:rPr>
          <w:rFonts w:ascii="Arial" w:hAnsi="Arial"/>
          <w:sz w:val="18"/>
        </w:rPr>
      </w:pPr>
      <w:r>
        <w:rPr>
          <w:rFonts w:ascii="Arial" w:hAnsi="Arial"/>
          <w:sz w:val="18"/>
        </w:rPr>
        <w:t>CITY: ____________________</w:t>
      </w:r>
      <w:r w:rsidR="00005AA9">
        <w:rPr>
          <w:rFonts w:ascii="Arial" w:hAnsi="Arial"/>
          <w:sz w:val="18"/>
        </w:rPr>
        <w:t>__</w:t>
      </w:r>
      <w:r>
        <w:rPr>
          <w:rFonts w:ascii="Arial" w:hAnsi="Arial"/>
          <w:sz w:val="18"/>
        </w:rPr>
        <w:t>_____STATE/PROVINCE: ___________________</w:t>
      </w:r>
    </w:p>
    <w:p w:rsidR="00F23166" w:rsidRDefault="00F23166">
      <w:pPr>
        <w:tabs>
          <w:tab w:val="right" w:pos="6840"/>
          <w:tab w:val="right" w:pos="11232"/>
        </w:tabs>
        <w:spacing w:after="100"/>
        <w:rPr>
          <w:rFonts w:ascii="Arial" w:hAnsi="Arial"/>
          <w:sz w:val="18"/>
        </w:rPr>
      </w:pPr>
      <w:r>
        <w:rPr>
          <w:rFonts w:ascii="Arial" w:hAnsi="Arial"/>
          <w:sz w:val="18"/>
        </w:rPr>
        <w:t>ZIP/POSTAL CODE: ____________________ COUNTRY: __________________</w:t>
      </w:r>
    </w:p>
    <w:p w:rsidR="00F23166" w:rsidRDefault="00F23166">
      <w:pPr>
        <w:tabs>
          <w:tab w:val="right" w:pos="6840"/>
          <w:tab w:val="right" w:pos="11232"/>
        </w:tabs>
        <w:spacing w:after="100"/>
        <w:rPr>
          <w:rFonts w:ascii="Arial" w:hAnsi="Arial"/>
          <w:sz w:val="18"/>
        </w:rPr>
      </w:pPr>
      <w:r>
        <w:rPr>
          <w:rFonts w:ascii="Arial" w:hAnsi="Arial"/>
          <w:sz w:val="18"/>
        </w:rPr>
        <w:t>PHONE: __________________________ FAX: ___________________________</w:t>
      </w:r>
    </w:p>
    <w:p w:rsidR="00AF4304" w:rsidRDefault="00B97323" w:rsidP="00CB7B82">
      <w:pPr>
        <w:tabs>
          <w:tab w:val="right" w:pos="6840"/>
          <w:tab w:val="right" w:pos="11232"/>
        </w:tabs>
        <w:spacing w:after="100"/>
        <w:rPr>
          <w:rFonts w:ascii="Arial" w:hAnsi="Arial"/>
          <w:sz w:val="18"/>
        </w:rPr>
      </w:pPr>
      <w:r>
        <w:rPr>
          <w:rFonts w:ascii="Arial" w:hAnsi="Arial" w:hint="eastAsia"/>
          <w:sz w:val="18"/>
          <w:lang w:eastAsia="zh-SG"/>
        </w:rPr>
        <w:t>MOBILE</w:t>
      </w:r>
      <w:r w:rsidR="00AF4304">
        <w:rPr>
          <w:rFonts w:ascii="Arial" w:hAnsi="Arial"/>
          <w:sz w:val="18"/>
        </w:rPr>
        <w:t>:_____________________________________________________________</w:t>
      </w:r>
    </w:p>
    <w:p w:rsidR="00AF4304" w:rsidRDefault="00F23166" w:rsidP="00CB7B82">
      <w:pPr>
        <w:tabs>
          <w:tab w:val="right" w:pos="6840"/>
          <w:tab w:val="right" w:pos="11232"/>
        </w:tabs>
        <w:spacing w:after="100"/>
        <w:rPr>
          <w:rFonts w:ascii="Arial" w:hAnsi="Arial"/>
          <w:sz w:val="18"/>
        </w:rPr>
      </w:pPr>
      <w:r>
        <w:rPr>
          <w:rFonts w:ascii="Arial" w:hAnsi="Arial"/>
          <w:sz w:val="18"/>
        </w:rPr>
        <w:t>E-MAIL:___________________________________________________________</w:t>
      </w:r>
    </w:p>
    <w:p w:rsidR="00CB7B82" w:rsidRDefault="00CB7B82" w:rsidP="00CB7B82">
      <w:pPr>
        <w:tabs>
          <w:tab w:val="right" w:pos="6840"/>
          <w:tab w:val="right" w:pos="11232"/>
        </w:tabs>
        <w:spacing w:after="100"/>
        <w:rPr>
          <w:rFonts w:ascii="Arial" w:hAnsi="Arial"/>
          <w:sz w:val="18"/>
        </w:rPr>
      </w:pPr>
      <w:r>
        <w:rPr>
          <w:rFonts w:ascii="Arial" w:hAnsi="Arial"/>
          <w:sz w:val="18"/>
        </w:rPr>
        <w:t>WEB ADDRESS</w:t>
      </w:r>
      <w:r w:rsidR="00F526C9">
        <w:rPr>
          <w:rFonts w:ascii="Arial" w:hAnsi="Arial"/>
          <w:sz w:val="18"/>
        </w:rPr>
        <w:t>: _</w:t>
      </w:r>
      <w:r>
        <w:rPr>
          <w:rFonts w:ascii="Arial" w:hAnsi="Arial"/>
          <w:sz w:val="18"/>
        </w:rPr>
        <w:t>___________________________________________________</w:t>
      </w:r>
    </w:p>
    <w:p w:rsidR="00B97323" w:rsidRPr="005F4735" w:rsidRDefault="00B97323">
      <w:pPr>
        <w:spacing w:before="80"/>
        <w:ind w:right="158"/>
        <w:rPr>
          <w:rFonts w:ascii="Arial" w:hAnsi="Arial"/>
          <w:b/>
          <w:sz w:val="16"/>
          <w:u w:val="single"/>
          <w:lang w:eastAsia="zh-SG"/>
        </w:rPr>
      </w:pPr>
    </w:p>
    <w:p w:rsidR="00F23166" w:rsidRDefault="00F23166">
      <w:pPr>
        <w:spacing w:before="80"/>
        <w:ind w:right="158"/>
        <w:rPr>
          <w:rFonts w:ascii="Arial" w:hAnsi="Arial"/>
          <w:sz w:val="18"/>
        </w:rPr>
      </w:pPr>
      <w:r>
        <w:rPr>
          <w:rFonts w:ascii="Arial" w:hAnsi="Arial"/>
          <w:b/>
          <w:sz w:val="20"/>
          <w:u w:val="single"/>
        </w:rPr>
        <w:t xml:space="preserve">2. </w:t>
      </w:r>
      <w:r w:rsidR="00B204F0">
        <w:rPr>
          <w:rFonts w:ascii="Arial" w:hAnsi="Arial" w:hint="eastAsia"/>
          <w:b/>
          <w:sz w:val="20"/>
          <w:u w:val="single"/>
          <w:lang w:eastAsia="zh-SG"/>
        </w:rPr>
        <w:t>SPACE</w:t>
      </w:r>
      <w:r>
        <w:rPr>
          <w:rFonts w:ascii="Arial" w:hAnsi="Arial"/>
          <w:b/>
          <w:sz w:val="20"/>
          <w:u w:val="single"/>
        </w:rPr>
        <w:t xml:space="preserve"> </w:t>
      </w:r>
      <w:r w:rsidR="00536377">
        <w:rPr>
          <w:rFonts w:ascii="Arial" w:hAnsi="Arial" w:hint="eastAsia"/>
          <w:b/>
          <w:sz w:val="20"/>
          <w:u w:val="single"/>
          <w:lang w:eastAsia="zh-SG"/>
        </w:rPr>
        <w:t>ENTITLEMENTS</w:t>
      </w:r>
      <w:r>
        <w:rPr>
          <w:rFonts w:ascii="Arial" w:hAnsi="Arial"/>
          <w:b/>
          <w:sz w:val="20"/>
          <w:u w:val="single"/>
        </w:rPr>
        <w:t>:</w:t>
      </w:r>
      <w:r>
        <w:rPr>
          <w:rFonts w:ascii="Arial" w:hAnsi="Arial"/>
          <w:sz w:val="18"/>
        </w:rPr>
        <w:t xml:space="preserve"> </w:t>
      </w:r>
    </w:p>
    <w:p w:rsidR="00B97323" w:rsidRDefault="00B97323">
      <w:pPr>
        <w:tabs>
          <w:tab w:val="right" w:pos="11232"/>
        </w:tabs>
        <w:rPr>
          <w:rFonts w:ascii="Arial" w:hAnsi="Arial"/>
          <w:sz w:val="18"/>
          <w:lang w:eastAsia="zh-SG"/>
        </w:rPr>
      </w:pPr>
    </w:p>
    <w:p w:rsidR="00F23166" w:rsidRDefault="00B204F0">
      <w:pPr>
        <w:tabs>
          <w:tab w:val="right" w:pos="11232"/>
        </w:tabs>
        <w:rPr>
          <w:rFonts w:ascii="Arial" w:hAnsi="Arial"/>
          <w:sz w:val="18"/>
          <w:lang w:eastAsia="zh-SG"/>
        </w:rPr>
      </w:pPr>
      <w:r>
        <w:rPr>
          <w:rFonts w:ascii="Arial" w:hAnsi="Arial" w:hint="eastAsia"/>
          <w:sz w:val="18"/>
          <w:lang w:eastAsia="zh-SG"/>
        </w:rPr>
        <w:t>The Exhibition Space Entitlements are as follows: -</w:t>
      </w:r>
    </w:p>
    <w:p w:rsidR="00624AA7" w:rsidRDefault="00786EAD" w:rsidP="00B204F0">
      <w:pPr>
        <w:pStyle w:val="ListParagraph"/>
        <w:numPr>
          <w:ilvl w:val="0"/>
          <w:numId w:val="17"/>
        </w:numPr>
        <w:shd w:val="clear" w:color="auto" w:fill="FFFFFF"/>
        <w:spacing w:before="100" w:beforeAutospacing="1" w:after="100" w:afterAutospacing="1"/>
        <w:rPr>
          <w:rFonts w:ascii="Arial" w:eastAsia="Times New Roman" w:hAnsi="Arial" w:cs="Arial"/>
          <w:b/>
          <w:sz w:val="19"/>
          <w:szCs w:val="19"/>
          <w:lang w:val="en-GB" w:eastAsia="zh-CN"/>
        </w:rPr>
      </w:pPr>
      <w:r>
        <w:rPr>
          <w:rFonts w:ascii="Arial" w:eastAsia="Times New Roman" w:hAnsi="Arial" w:cs="Arial"/>
          <w:b/>
          <w:sz w:val="19"/>
          <w:szCs w:val="19"/>
          <w:lang w:val="en-GB" w:eastAsia="zh-CN"/>
        </w:rPr>
        <w:t>1 number</w:t>
      </w:r>
      <w:r w:rsidR="00B204F0" w:rsidRPr="00624AA7">
        <w:rPr>
          <w:rFonts w:ascii="Arial" w:eastAsia="Times New Roman" w:hAnsi="Arial" w:cs="Arial"/>
          <w:b/>
          <w:sz w:val="19"/>
          <w:szCs w:val="19"/>
          <w:lang w:val="en-GB" w:eastAsia="zh-CN"/>
        </w:rPr>
        <w:t xml:space="preserve"> oblon</w:t>
      </w:r>
      <w:r>
        <w:rPr>
          <w:rFonts w:ascii="Arial" w:eastAsia="Times New Roman" w:hAnsi="Arial" w:cs="Arial"/>
          <w:b/>
          <w:sz w:val="19"/>
          <w:szCs w:val="19"/>
          <w:lang w:val="en-GB" w:eastAsia="zh-CN"/>
        </w:rPr>
        <w:t>g table that measures 6 ft(L) x</w:t>
      </w:r>
      <w:r w:rsidR="00624AA7" w:rsidRPr="00624AA7">
        <w:rPr>
          <w:rFonts w:ascii="Arial" w:eastAsia="Times New Roman" w:hAnsi="Arial" w:cs="Arial"/>
          <w:b/>
          <w:sz w:val="19"/>
          <w:szCs w:val="19"/>
          <w:lang w:val="en-GB" w:eastAsia="zh-CN"/>
        </w:rPr>
        <w:t xml:space="preserve"> 2</w:t>
      </w:r>
      <w:r w:rsidR="00B204F0" w:rsidRPr="00624AA7">
        <w:rPr>
          <w:rFonts w:ascii="Arial" w:eastAsia="Times New Roman" w:hAnsi="Arial" w:cs="Arial"/>
          <w:b/>
          <w:sz w:val="19"/>
          <w:szCs w:val="19"/>
          <w:lang w:val="en-GB" w:eastAsia="zh-CN"/>
        </w:rPr>
        <w:t xml:space="preserve"> ft</w:t>
      </w:r>
      <w:r>
        <w:rPr>
          <w:rFonts w:ascii="Arial" w:eastAsia="Times New Roman" w:hAnsi="Arial" w:cs="Arial"/>
          <w:b/>
          <w:sz w:val="19"/>
          <w:szCs w:val="19"/>
          <w:lang w:val="en-GB" w:eastAsia="zh-CN"/>
        </w:rPr>
        <w:t>(W)</w:t>
      </w:r>
      <w:r w:rsidR="00B204F0" w:rsidRPr="00624AA7">
        <w:rPr>
          <w:rFonts w:ascii="Arial" w:eastAsia="Times New Roman" w:hAnsi="Arial" w:cs="Arial"/>
          <w:b/>
          <w:sz w:val="19"/>
          <w:szCs w:val="19"/>
          <w:lang w:val="en-GB" w:eastAsia="zh-CN"/>
        </w:rPr>
        <w:t xml:space="preserve"> </w:t>
      </w:r>
    </w:p>
    <w:p w:rsidR="00B204F0" w:rsidRPr="00624AA7" w:rsidRDefault="00786EAD" w:rsidP="00B204F0">
      <w:pPr>
        <w:pStyle w:val="ListParagraph"/>
        <w:numPr>
          <w:ilvl w:val="0"/>
          <w:numId w:val="17"/>
        </w:numPr>
        <w:shd w:val="clear" w:color="auto" w:fill="FFFFFF"/>
        <w:spacing w:before="100" w:beforeAutospacing="1" w:after="100" w:afterAutospacing="1"/>
        <w:rPr>
          <w:rFonts w:ascii="Arial" w:eastAsia="Times New Roman" w:hAnsi="Arial" w:cs="Arial"/>
          <w:b/>
          <w:sz w:val="19"/>
          <w:szCs w:val="19"/>
          <w:lang w:val="en-GB" w:eastAsia="zh-CN"/>
        </w:rPr>
      </w:pPr>
      <w:r>
        <w:rPr>
          <w:rFonts w:ascii="Arial" w:eastAsia="Times New Roman" w:hAnsi="Arial" w:cs="Arial"/>
          <w:b/>
          <w:sz w:val="19"/>
          <w:szCs w:val="19"/>
          <w:lang w:val="en-GB" w:eastAsia="zh-CN"/>
        </w:rPr>
        <w:t>2 numbers of</w:t>
      </w:r>
      <w:r w:rsidR="00B204F0" w:rsidRPr="00624AA7">
        <w:rPr>
          <w:rFonts w:ascii="Arial" w:eastAsia="Times New Roman" w:hAnsi="Arial" w:cs="Arial"/>
          <w:b/>
          <w:sz w:val="19"/>
          <w:szCs w:val="19"/>
          <w:lang w:val="en-GB" w:eastAsia="zh-CN"/>
        </w:rPr>
        <w:t xml:space="preserve"> chairs </w:t>
      </w:r>
    </w:p>
    <w:p w:rsidR="00B204F0" w:rsidRPr="00B97323" w:rsidRDefault="00B204F0" w:rsidP="00B204F0">
      <w:pPr>
        <w:pStyle w:val="ListParagraph"/>
        <w:numPr>
          <w:ilvl w:val="0"/>
          <w:numId w:val="17"/>
        </w:numPr>
        <w:shd w:val="clear" w:color="auto" w:fill="FFFFFF"/>
        <w:spacing w:before="100" w:beforeAutospacing="1" w:after="100" w:afterAutospacing="1"/>
        <w:rPr>
          <w:rFonts w:ascii="Arial" w:eastAsia="Times New Roman" w:hAnsi="Arial" w:cs="Arial"/>
          <w:b/>
          <w:sz w:val="19"/>
          <w:szCs w:val="19"/>
          <w:lang w:val="en-GB" w:eastAsia="zh-CN"/>
        </w:rPr>
      </w:pPr>
      <w:r w:rsidRPr="00B97323">
        <w:rPr>
          <w:rFonts w:ascii="Arial" w:eastAsia="Times New Roman" w:hAnsi="Arial" w:cs="Arial"/>
          <w:b/>
          <w:sz w:val="19"/>
          <w:szCs w:val="19"/>
          <w:lang w:val="en-GB" w:eastAsia="zh-CN"/>
        </w:rPr>
        <w:t xml:space="preserve">Acknowledgement on the event website with company logo </w:t>
      </w:r>
    </w:p>
    <w:p w:rsidR="00B204F0" w:rsidRPr="00B97323" w:rsidRDefault="00B204F0" w:rsidP="00B204F0">
      <w:pPr>
        <w:pStyle w:val="ListParagraph"/>
        <w:numPr>
          <w:ilvl w:val="0"/>
          <w:numId w:val="17"/>
        </w:numPr>
        <w:shd w:val="clear" w:color="auto" w:fill="FFFFFF"/>
        <w:spacing w:before="100" w:beforeAutospacing="1" w:after="100" w:afterAutospacing="1"/>
        <w:rPr>
          <w:rFonts w:ascii="Arial" w:eastAsia="Times New Roman" w:hAnsi="Arial" w:cs="Arial"/>
          <w:b/>
          <w:sz w:val="19"/>
          <w:szCs w:val="19"/>
          <w:lang w:val="en-GB" w:eastAsia="zh-CN"/>
        </w:rPr>
      </w:pPr>
      <w:r w:rsidRPr="00B97323">
        <w:rPr>
          <w:rFonts w:ascii="Arial" w:eastAsia="Times New Roman" w:hAnsi="Arial" w:cs="Arial"/>
          <w:b/>
          <w:sz w:val="19"/>
          <w:szCs w:val="19"/>
          <w:lang w:val="en-GB" w:eastAsia="zh-CN"/>
        </w:rPr>
        <w:t xml:space="preserve">Delegate bag promotional insert </w:t>
      </w:r>
    </w:p>
    <w:p w:rsidR="00B204F0" w:rsidRPr="00B204F0" w:rsidRDefault="00B97323" w:rsidP="00B204F0">
      <w:pPr>
        <w:shd w:val="clear" w:color="auto" w:fill="FFFFFF"/>
        <w:spacing w:after="232"/>
        <w:ind w:right="309"/>
        <w:rPr>
          <w:rFonts w:ascii="Arial" w:eastAsia="Times New Roman" w:hAnsi="Arial" w:cs="Arial"/>
          <w:color w:val="152731"/>
          <w:sz w:val="19"/>
          <w:szCs w:val="19"/>
          <w:lang w:val="en-GB" w:eastAsia="zh-CN"/>
        </w:rPr>
      </w:pPr>
      <w:r>
        <w:rPr>
          <w:rFonts w:ascii="Arial" w:eastAsia="Times New Roman" w:hAnsi="Arial" w:cs="Arial" w:hint="eastAsia"/>
          <w:color w:val="152731"/>
          <w:sz w:val="19"/>
          <w:szCs w:val="19"/>
          <w:lang w:val="en-GB" w:eastAsia="zh-CN"/>
        </w:rPr>
        <w:t>N</w:t>
      </w:r>
      <w:r w:rsidR="00B204F0" w:rsidRPr="00B204F0">
        <w:rPr>
          <w:rFonts w:ascii="Arial" w:eastAsia="Times New Roman" w:hAnsi="Arial" w:cs="Arial"/>
          <w:color w:val="152731"/>
          <w:sz w:val="19"/>
          <w:szCs w:val="19"/>
          <w:lang w:val="en-GB" w:eastAsia="zh-CN"/>
        </w:rPr>
        <w:t>ote</w:t>
      </w:r>
      <w:r>
        <w:rPr>
          <w:rFonts w:ascii="Arial" w:eastAsia="Times New Roman" w:hAnsi="Arial" w:cs="Arial" w:hint="eastAsia"/>
          <w:color w:val="152731"/>
          <w:sz w:val="19"/>
          <w:szCs w:val="19"/>
          <w:lang w:val="en-GB" w:eastAsia="zh-CN"/>
        </w:rPr>
        <w:t>s to Exhibitors</w:t>
      </w:r>
      <w:r w:rsidR="00B204F0" w:rsidRPr="00B204F0">
        <w:rPr>
          <w:rFonts w:ascii="Arial" w:eastAsia="Times New Roman" w:hAnsi="Arial" w:cs="Arial"/>
          <w:color w:val="152731"/>
          <w:sz w:val="19"/>
          <w:szCs w:val="19"/>
          <w:lang w:val="en-GB" w:eastAsia="zh-CN"/>
        </w:rPr>
        <w:t>:</w:t>
      </w:r>
    </w:p>
    <w:p w:rsidR="00B204F0" w:rsidRPr="00B97323" w:rsidRDefault="00B204F0" w:rsidP="00B204F0">
      <w:pPr>
        <w:pStyle w:val="ListParagraph"/>
        <w:numPr>
          <w:ilvl w:val="0"/>
          <w:numId w:val="19"/>
        </w:numPr>
        <w:shd w:val="clear" w:color="auto" w:fill="FFFFFF"/>
        <w:spacing w:before="100" w:beforeAutospacing="1" w:after="100" w:afterAutospacing="1"/>
        <w:rPr>
          <w:rFonts w:ascii="Arial" w:eastAsia="Times New Roman" w:hAnsi="Arial" w:cs="Arial"/>
          <w:b/>
          <w:sz w:val="19"/>
          <w:szCs w:val="19"/>
          <w:lang w:val="en-GB" w:eastAsia="zh-CN"/>
        </w:rPr>
      </w:pPr>
      <w:r w:rsidRPr="00B97323">
        <w:rPr>
          <w:rFonts w:ascii="Arial" w:eastAsia="Times New Roman" w:hAnsi="Arial" w:cs="Arial"/>
          <w:b/>
          <w:sz w:val="19"/>
          <w:szCs w:val="19"/>
          <w:lang w:val="en-GB" w:eastAsia="zh-CN"/>
        </w:rPr>
        <w:t>Exhibitors are free to bring all promotional items (standing banners, brochures, posters, etc.) to be displayed at his/her designated space</w:t>
      </w:r>
      <w:r w:rsidR="008F2570">
        <w:rPr>
          <w:rFonts w:ascii="Arial" w:eastAsia="Times New Roman" w:hAnsi="Arial" w:cs="Arial" w:hint="eastAsia"/>
          <w:b/>
          <w:sz w:val="19"/>
          <w:szCs w:val="19"/>
          <w:lang w:val="en-GB" w:eastAsia="zh-CN"/>
        </w:rPr>
        <w:t>.</w:t>
      </w:r>
      <w:r w:rsidRPr="00B97323">
        <w:rPr>
          <w:rFonts w:ascii="Arial" w:eastAsia="Times New Roman" w:hAnsi="Arial" w:cs="Arial"/>
          <w:b/>
          <w:sz w:val="19"/>
          <w:szCs w:val="19"/>
          <w:lang w:val="en-GB" w:eastAsia="zh-CN"/>
        </w:rPr>
        <w:t xml:space="preserve"> </w:t>
      </w:r>
    </w:p>
    <w:p w:rsidR="00B204F0" w:rsidRPr="00B97323" w:rsidRDefault="00B204F0" w:rsidP="00B204F0">
      <w:pPr>
        <w:pStyle w:val="ListParagraph"/>
        <w:numPr>
          <w:ilvl w:val="0"/>
          <w:numId w:val="19"/>
        </w:numPr>
        <w:shd w:val="clear" w:color="auto" w:fill="FFFFFF"/>
        <w:spacing w:before="100" w:beforeAutospacing="1" w:after="100" w:afterAutospacing="1"/>
        <w:rPr>
          <w:rFonts w:ascii="Arial" w:eastAsia="Times New Roman" w:hAnsi="Arial" w:cs="Arial"/>
          <w:b/>
          <w:sz w:val="19"/>
          <w:szCs w:val="19"/>
          <w:lang w:val="en-GB" w:eastAsia="zh-CN"/>
        </w:rPr>
      </w:pPr>
      <w:r w:rsidRPr="00B97323">
        <w:rPr>
          <w:rFonts w:ascii="Arial" w:eastAsia="Times New Roman" w:hAnsi="Arial" w:cs="Arial"/>
          <w:b/>
          <w:sz w:val="19"/>
          <w:szCs w:val="19"/>
          <w:lang w:val="en-GB" w:eastAsia="zh-CN"/>
        </w:rPr>
        <w:t xml:space="preserve">Electricity will be charged separately by </w:t>
      </w:r>
      <w:r w:rsidR="00624AA7">
        <w:rPr>
          <w:rFonts w:ascii="Arial" w:eastAsia="Times New Roman" w:hAnsi="Arial" w:cs="Arial"/>
          <w:b/>
          <w:sz w:val="19"/>
          <w:szCs w:val="19"/>
          <w:lang w:val="en-GB" w:eastAsia="zh-CN"/>
        </w:rPr>
        <w:t>Marina Bay Sands Convention Centre</w:t>
      </w:r>
      <w:r w:rsidRPr="00B97323">
        <w:rPr>
          <w:rFonts w:ascii="Arial" w:eastAsia="Times New Roman" w:hAnsi="Arial" w:cs="Arial"/>
          <w:b/>
          <w:sz w:val="19"/>
          <w:szCs w:val="19"/>
          <w:lang w:val="en-GB" w:eastAsia="zh-CN"/>
        </w:rPr>
        <w:t xml:space="preserve"> fo</w:t>
      </w:r>
      <w:r w:rsidR="00B97323" w:rsidRPr="00B97323">
        <w:rPr>
          <w:rFonts w:ascii="Arial" w:eastAsia="Times New Roman" w:hAnsi="Arial" w:cs="Arial"/>
          <w:b/>
          <w:sz w:val="19"/>
          <w:szCs w:val="19"/>
          <w:lang w:val="en-GB" w:eastAsia="zh-CN"/>
        </w:rPr>
        <w:t>r laptop/plasma display/product</w:t>
      </w:r>
      <w:r w:rsidR="00B97323" w:rsidRPr="00B97323">
        <w:rPr>
          <w:rFonts w:ascii="Arial" w:eastAsia="Times New Roman" w:hAnsi="Arial" w:cs="Arial" w:hint="eastAsia"/>
          <w:b/>
          <w:sz w:val="19"/>
          <w:szCs w:val="19"/>
          <w:lang w:val="en-GB" w:eastAsia="zh-CN"/>
        </w:rPr>
        <w:t xml:space="preserve"> </w:t>
      </w:r>
      <w:r w:rsidRPr="00B97323">
        <w:rPr>
          <w:rFonts w:ascii="Arial" w:eastAsia="Times New Roman" w:hAnsi="Arial" w:cs="Arial"/>
          <w:b/>
          <w:sz w:val="19"/>
          <w:szCs w:val="19"/>
          <w:lang w:val="en-GB" w:eastAsia="zh-CN"/>
        </w:rPr>
        <w:t xml:space="preserve">demo, etc. </w:t>
      </w:r>
    </w:p>
    <w:p w:rsidR="00B204F0" w:rsidRPr="00B97323" w:rsidRDefault="00B204F0" w:rsidP="00B204F0">
      <w:pPr>
        <w:pStyle w:val="ListParagraph"/>
        <w:numPr>
          <w:ilvl w:val="0"/>
          <w:numId w:val="19"/>
        </w:numPr>
        <w:shd w:val="clear" w:color="auto" w:fill="FFFFFF"/>
        <w:spacing w:before="100" w:beforeAutospacing="1" w:after="100" w:afterAutospacing="1"/>
        <w:rPr>
          <w:rFonts w:ascii="Arial" w:eastAsia="Times New Roman" w:hAnsi="Arial" w:cs="Arial"/>
          <w:b/>
          <w:sz w:val="19"/>
          <w:szCs w:val="19"/>
          <w:lang w:val="en-GB" w:eastAsia="zh-CN"/>
        </w:rPr>
      </w:pPr>
      <w:r w:rsidRPr="00B97323">
        <w:rPr>
          <w:rFonts w:ascii="Arial" w:eastAsia="Times New Roman" w:hAnsi="Arial" w:cs="Arial"/>
          <w:b/>
          <w:sz w:val="19"/>
          <w:szCs w:val="19"/>
          <w:lang w:val="en-GB" w:eastAsia="zh-CN"/>
        </w:rPr>
        <w:t>Exhibitors are required to return all furniture and cl</w:t>
      </w:r>
      <w:r w:rsidR="00FD7BF2">
        <w:rPr>
          <w:rFonts w:ascii="Arial" w:eastAsia="Times New Roman" w:hAnsi="Arial" w:cs="Arial"/>
          <w:b/>
          <w:sz w:val="19"/>
          <w:szCs w:val="19"/>
          <w:lang w:val="en-GB" w:eastAsia="zh-CN"/>
        </w:rPr>
        <w:t>ear their respective areas by 17</w:t>
      </w:r>
      <w:r w:rsidRPr="00B97323">
        <w:rPr>
          <w:rFonts w:ascii="Arial" w:eastAsia="Times New Roman" w:hAnsi="Arial" w:cs="Arial"/>
          <w:b/>
          <w:sz w:val="19"/>
          <w:szCs w:val="19"/>
          <w:lang w:val="en-GB" w:eastAsia="zh-CN"/>
        </w:rPr>
        <w:t>:00</w:t>
      </w:r>
      <w:r w:rsidR="00945AD0">
        <w:rPr>
          <w:rFonts w:ascii="Arial" w:eastAsia="Times New Roman" w:hAnsi="Arial" w:cs="Arial" w:hint="eastAsia"/>
          <w:b/>
          <w:sz w:val="19"/>
          <w:szCs w:val="19"/>
          <w:lang w:val="en-GB" w:eastAsia="zh-CN"/>
        </w:rPr>
        <w:t xml:space="preserve"> on </w:t>
      </w:r>
      <w:r w:rsidR="00624AA7">
        <w:rPr>
          <w:rFonts w:ascii="Arial" w:eastAsia="Times New Roman" w:hAnsi="Arial" w:cs="Arial"/>
          <w:b/>
          <w:sz w:val="19"/>
          <w:szCs w:val="19"/>
          <w:lang w:val="en-GB" w:eastAsia="zh-CN"/>
        </w:rPr>
        <w:t>4 August 2015</w:t>
      </w:r>
      <w:r w:rsidR="008F2570">
        <w:rPr>
          <w:rFonts w:ascii="Arial" w:eastAsia="Times New Roman" w:hAnsi="Arial" w:cs="Arial" w:hint="eastAsia"/>
          <w:b/>
          <w:sz w:val="19"/>
          <w:szCs w:val="19"/>
          <w:lang w:val="en-GB" w:eastAsia="zh-CN"/>
        </w:rPr>
        <w:t>.</w:t>
      </w:r>
      <w:r w:rsidRPr="00B97323">
        <w:rPr>
          <w:rFonts w:ascii="Arial" w:eastAsia="Times New Roman" w:hAnsi="Arial" w:cs="Arial"/>
          <w:b/>
          <w:sz w:val="19"/>
          <w:szCs w:val="19"/>
          <w:lang w:val="en-GB" w:eastAsia="zh-CN"/>
        </w:rPr>
        <w:t xml:space="preserve"> </w:t>
      </w:r>
    </w:p>
    <w:tbl>
      <w:tblPr>
        <w:tblW w:w="0" w:type="auto"/>
        <w:tblInd w:w="508"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5947"/>
      </w:tblGrid>
      <w:tr w:rsidR="00F23166" w:rsidTr="00B97323">
        <w:trPr>
          <w:trHeight w:val="637"/>
        </w:trPr>
        <w:tc>
          <w:tcPr>
            <w:tcW w:w="5947" w:type="dxa"/>
            <w:shd w:val="pct5" w:color="auto" w:fill="auto"/>
          </w:tcPr>
          <w:p w:rsidR="00F23166" w:rsidRDefault="00B97323" w:rsidP="00B97323">
            <w:pPr>
              <w:tabs>
                <w:tab w:val="right" w:pos="7110"/>
                <w:tab w:val="right" w:pos="11232"/>
              </w:tabs>
              <w:spacing w:after="100"/>
              <w:rPr>
                <w:rFonts w:ascii="Arial" w:hAnsi="Arial"/>
                <w:sz w:val="18"/>
              </w:rPr>
            </w:pPr>
            <w:r>
              <w:rPr>
                <w:rFonts w:ascii="Arial" w:hAnsi="Arial" w:hint="eastAsia"/>
                <w:b/>
                <w:sz w:val="17"/>
                <w:lang w:eastAsia="zh-SG"/>
              </w:rPr>
              <w:t xml:space="preserve">The </w:t>
            </w:r>
            <w:r w:rsidR="00325E48">
              <w:rPr>
                <w:rFonts w:ascii="Arial" w:hAnsi="Arial"/>
                <w:b/>
                <w:sz w:val="17"/>
                <w:lang w:eastAsia="zh-SG"/>
              </w:rPr>
              <w:t>organizers</w:t>
            </w:r>
            <w:r w:rsidRPr="00AF4304">
              <w:rPr>
                <w:rFonts w:ascii="Arial" w:hAnsi="Arial"/>
                <w:b/>
                <w:sz w:val="17"/>
              </w:rPr>
              <w:t xml:space="preserve"> reserve the right to make modifications, adjust the floor plan and change or reallocate </w:t>
            </w:r>
            <w:r>
              <w:rPr>
                <w:rFonts w:ascii="Arial" w:hAnsi="Arial" w:hint="eastAsia"/>
                <w:b/>
                <w:sz w:val="17"/>
                <w:lang w:eastAsia="zh-SG"/>
              </w:rPr>
              <w:t>table space assignments</w:t>
            </w:r>
            <w:r w:rsidRPr="00AF4304">
              <w:rPr>
                <w:rFonts w:ascii="Arial" w:hAnsi="Arial"/>
                <w:b/>
                <w:sz w:val="17"/>
              </w:rPr>
              <w:t xml:space="preserve"> as deemed necessary for the good of the overall Show. Management has the right to limit space if necessary.</w:t>
            </w:r>
          </w:p>
        </w:tc>
      </w:tr>
      <w:tr w:rsidR="00F23166" w:rsidTr="00B97323">
        <w:trPr>
          <w:trHeight w:val="82"/>
        </w:trPr>
        <w:tc>
          <w:tcPr>
            <w:tcW w:w="5947" w:type="dxa"/>
            <w:shd w:val="pct5" w:color="auto" w:fill="auto"/>
          </w:tcPr>
          <w:p w:rsidR="00F23166" w:rsidRDefault="00F23166">
            <w:pPr>
              <w:tabs>
                <w:tab w:val="left" w:pos="1530"/>
                <w:tab w:val="right" w:pos="10620"/>
                <w:tab w:val="right" w:pos="11232"/>
              </w:tabs>
              <w:spacing w:before="60"/>
              <w:rPr>
                <w:rFonts w:ascii="Arial Narrow" w:hAnsi="Arial Narrow"/>
                <w:b/>
                <w:sz w:val="16"/>
              </w:rPr>
            </w:pPr>
          </w:p>
        </w:tc>
      </w:tr>
    </w:tbl>
    <w:p w:rsidR="00AE44A3" w:rsidRDefault="00AE44A3">
      <w:pPr>
        <w:tabs>
          <w:tab w:val="right" w:pos="6840"/>
          <w:tab w:val="right" w:pos="11232"/>
        </w:tabs>
        <w:spacing w:after="100"/>
        <w:rPr>
          <w:rFonts w:ascii="Arial" w:hAnsi="Arial"/>
          <w:b/>
          <w:sz w:val="20"/>
          <w:u w:val="single"/>
          <w:lang w:eastAsia="zh-SG"/>
        </w:rPr>
      </w:pPr>
    </w:p>
    <w:p w:rsidR="00B66EF0" w:rsidRDefault="00B66EF0">
      <w:pPr>
        <w:tabs>
          <w:tab w:val="right" w:pos="6840"/>
          <w:tab w:val="right" w:pos="11232"/>
        </w:tabs>
        <w:spacing w:after="100"/>
        <w:rPr>
          <w:rFonts w:ascii="Arial" w:hAnsi="Arial"/>
          <w:b/>
          <w:sz w:val="18"/>
          <w:szCs w:val="18"/>
          <w:u w:val="single"/>
        </w:rPr>
      </w:pPr>
    </w:p>
    <w:p w:rsidR="00F23166" w:rsidRPr="00945AD0" w:rsidRDefault="00F23166">
      <w:pPr>
        <w:tabs>
          <w:tab w:val="right" w:pos="6840"/>
          <w:tab w:val="right" w:pos="11232"/>
        </w:tabs>
        <w:spacing w:after="100"/>
        <w:rPr>
          <w:rFonts w:ascii="Arial" w:hAnsi="Arial"/>
          <w:sz w:val="18"/>
          <w:szCs w:val="18"/>
        </w:rPr>
      </w:pPr>
      <w:r w:rsidRPr="00945AD0">
        <w:rPr>
          <w:rFonts w:ascii="Arial" w:hAnsi="Arial"/>
          <w:b/>
          <w:sz w:val="18"/>
          <w:szCs w:val="18"/>
          <w:u w:val="single"/>
        </w:rPr>
        <w:lastRenderedPageBreak/>
        <w:t xml:space="preserve">3. </w:t>
      </w:r>
      <w:r w:rsidR="00536377" w:rsidRPr="00945AD0">
        <w:rPr>
          <w:rFonts w:ascii="Arial" w:hAnsi="Arial" w:hint="eastAsia"/>
          <w:b/>
          <w:sz w:val="18"/>
          <w:szCs w:val="18"/>
          <w:u w:val="single"/>
          <w:lang w:eastAsia="zh-SG"/>
        </w:rPr>
        <w:t xml:space="preserve">EXHIBITION SPACE </w:t>
      </w:r>
      <w:r w:rsidRPr="00945AD0">
        <w:rPr>
          <w:rFonts w:ascii="Arial" w:hAnsi="Arial"/>
          <w:b/>
          <w:sz w:val="18"/>
          <w:szCs w:val="18"/>
          <w:u w:val="single"/>
        </w:rPr>
        <w:t>FEES:</w:t>
      </w:r>
    </w:p>
    <w:p w:rsidR="00F23166" w:rsidRPr="00624AA7" w:rsidRDefault="00CB7B82" w:rsidP="00624AA7">
      <w:pPr>
        <w:pStyle w:val="BodyText"/>
        <w:numPr>
          <w:ilvl w:val="0"/>
          <w:numId w:val="21"/>
        </w:numPr>
        <w:rPr>
          <w:szCs w:val="18"/>
        </w:rPr>
      </w:pPr>
      <w:r w:rsidRPr="00945AD0">
        <w:rPr>
          <w:szCs w:val="18"/>
        </w:rPr>
        <w:t xml:space="preserve">Exhibit space: </w:t>
      </w:r>
      <w:r w:rsidR="00870851" w:rsidRPr="00945AD0">
        <w:rPr>
          <w:rFonts w:hint="eastAsia"/>
          <w:szCs w:val="18"/>
          <w:lang w:eastAsia="zh-SG"/>
        </w:rPr>
        <w:t xml:space="preserve">SGD </w:t>
      </w:r>
      <w:r w:rsidRPr="00945AD0">
        <w:rPr>
          <w:szCs w:val="18"/>
        </w:rPr>
        <w:t>3,</w:t>
      </w:r>
      <w:r w:rsidR="00945AD0">
        <w:rPr>
          <w:rFonts w:hint="eastAsia"/>
          <w:szCs w:val="18"/>
          <w:lang w:eastAsia="zh-SG"/>
        </w:rPr>
        <w:t>745</w:t>
      </w:r>
      <w:r w:rsidRPr="00945AD0">
        <w:rPr>
          <w:szCs w:val="18"/>
        </w:rPr>
        <w:t xml:space="preserve"> per </w:t>
      </w:r>
      <w:r w:rsidR="00870851" w:rsidRPr="00945AD0">
        <w:rPr>
          <w:rFonts w:hint="eastAsia"/>
          <w:szCs w:val="18"/>
          <w:lang w:eastAsia="zh-SG"/>
        </w:rPr>
        <w:t xml:space="preserve">table space </w:t>
      </w:r>
      <w:r w:rsidRPr="00945AD0">
        <w:rPr>
          <w:szCs w:val="18"/>
        </w:rPr>
        <w:t>(</w:t>
      </w:r>
      <w:r w:rsidR="00536377" w:rsidRPr="00945AD0">
        <w:rPr>
          <w:rFonts w:hint="eastAsia"/>
          <w:szCs w:val="18"/>
          <w:lang w:eastAsia="zh-SG"/>
        </w:rPr>
        <w:t xml:space="preserve">6ft </w:t>
      </w:r>
      <w:r w:rsidRPr="00945AD0">
        <w:rPr>
          <w:szCs w:val="18"/>
        </w:rPr>
        <w:t>x</w:t>
      </w:r>
      <w:r w:rsidR="00624AA7">
        <w:rPr>
          <w:rFonts w:hint="eastAsia"/>
          <w:szCs w:val="18"/>
          <w:lang w:eastAsia="zh-SG"/>
        </w:rPr>
        <w:t xml:space="preserve"> 2</w:t>
      </w:r>
      <w:r w:rsidR="00536377" w:rsidRPr="00624AA7">
        <w:rPr>
          <w:rFonts w:hint="eastAsia"/>
          <w:szCs w:val="18"/>
          <w:lang w:eastAsia="zh-SG"/>
        </w:rPr>
        <w:t>ft</w:t>
      </w:r>
      <w:r w:rsidRPr="00624AA7">
        <w:rPr>
          <w:szCs w:val="18"/>
        </w:rPr>
        <w:t>)</w:t>
      </w:r>
      <w:r w:rsidR="00945AD0" w:rsidRPr="00624AA7">
        <w:rPr>
          <w:rFonts w:hint="eastAsia"/>
          <w:szCs w:val="18"/>
          <w:lang w:eastAsia="zh-SG"/>
        </w:rPr>
        <w:t xml:space="preserve"> (Inclusive of 7% Goods and Services Tax)</w:t>
      </w:r>
      <w:r w:rsidR="00E975ED" w:rsidRPr="00624AA7">
        <w:rPr>
          <w:rFonts w:hint="eastAsia"/>
          <w:szCs w:val="18"/>
          <w:lang w:eastAsia="zh-SG"/>
        </w:rPr>
        <w:t>.</w:t>
      </w:r>
    </w:p>
    <w:p w:rsidR="00F23166" w:rsidRPr="00945AD0" w:rsidRDefault="00B204F0" w:rsidP="00B97323">
      <w:pPr>
        <w:pStyle w:val="BodyText"/>
        <w:numPr>
          <w:ilvl w:val="0"/>
          <w:numId w:val="21"/>
        </w:numPr>
        <w:rPr>
          <w:szCs w:val="18"/>
        </w:rPr>
      </w:pPr>
      <w:r w:rsidRPr="00945AD0">
        <w:rPr>
          <w:rFonts w:hint="eastAsia"/>
          <w:szCs w:val="18"/>
          <w:lang w:eastAsia="zh-SG"/>
        </w:rPr>
        <w:t>Exhibit Spaces</w:t>
      </w:r>
      <w:r w:rsidR="00F23166" w:rsidRPr="00945AD0">
        <w:rPr>
          <w:szCs w:val="18"/>
        </w:rPr>
        <w:t xml:space="preserve"> are available in increments of </w:t>
      </w:r>
      <w:r w:rsidR="00624AA7">
        <w:rPr>
          <w:rFonts w:hint="eastAsia"/>
          <w:szCs w:val="18"/>
          <w:lang w:eastAsia="zh-SG"/>
        </w:rPr>
        <w:t xml:space="preserve">6ft x </w:t>
      </w:r>
      <w:r w:rsidR="00624AA7">
        <w:rPr>
          <w:szCs w:val="18"/>
          <w:lang w:eastAsia="zh-SG"/>
        </w:rPr>
        <w:t>2</w:t>
      </w:r>
      <w:r w:rsidR="00536377" w:rsidRPr="00945AD0">
        <w:rPr>
          <w:rFonts w:hint="eastAsia"/>
          <w:szCs w:val="18"/>
          <w:lang w:eastAsia="zh-SG"/>
        </w:rPr>
        <w:t>ft</w:t>
      </w:r>
      <w:r w:rsidR="00E975ED">
        <w:rPr>
          <w:rFonts w:hint="eastAsia"/>
          <w:szCs w:val="18"/>
          <w:lang w:eastAsia="zh-SG"/>
        </w:rPr>
        <w:t>.</w:t>
      </w:r>
    </w:p>
    <w:p w:rsidR="00497B55" w:rsidRPr="00945AD0" w:rsidRDefault="00497B55" w:rsidP="005F4735">
      <w:pPr>
        <w:tabs>
          <w:tab w:val="right" w:pos="6840"/>
          <w:tab w:val="right" w:pos="11232"/>
        </w:tabs>
        <w:rPr>
          <w:rFonts w:ascii="Arial" w:hAnsi="Arial"/>
          <w:b/>
          <w:sz w:val="18"/>
          <w:szCs w:val="18"/>
          <w:u w:val="single"/>
          <w:lang w:eastAsia="zh-SG"/>
        </w:rPr>
      </w:pPr>
      <w:r w:rsidRPr="00945AD0">
        <w:rPr>
          <w:rFonts w:ascii="Arial" w:hAnsi="Arial"/>
          <w:b/>
          <w:sz w:val="18"/>
          <w:szCs w:val="18"/>
          <w:u w:val="single"/>
        </w:rPr>
        <w:t xml:space="preserve">4. </w:t>
      </w:r>
      <w:r w:rsidR="00B97323" w:rsidRPr="00945AD0">
        <w:rPr>
          <w:rFonts w:ascii="Arial" w:hAnsi="Arial" w:hint="eastAsia"/>
          <w:b/>
          <w:sz w:val="18"/>
          <w:szCs w:val="18"/>
          <w:u w:val="single"/>
          <w:lang w:eastAsia="zh-SG"/>
        </w:rPr>
        <w:t>EXHIBITOR TIMEFRAME</w:t>
      </w:r>
      <w:r w:rsidRPr="00945AD0">
        <w:rPr>
          <w:rFonts w:ascii="Arial" w:hAnsi="Arial"/>
          <w:b/>
          <w:sz w:val="18"/>
          <w:szCs w:val="18"/>
          <w:u w:val="single"/>
        </w:rPr>
        <w:t>:</w:t>
      </w:r>
    </w:p>
    <w:p w:rsidR="005F4735" w:rsidRDefault="005F4735" w:rsidP="005F4735">
      <w:pPr>
        <w:pStyle w:val="ListParagraph"/>
        <w:numPr>
          <w:ilvl w:val="0"/>
          <w:numId w:val="22"/>
        </w:numPr>
        <w:shd w:val="clear" w:color="auto" w:fill="FFFFFF"/>
        <w:spacing w:after="100" w:afterAutospacing="1"/>
        <w:rPr>
          <w:rFonts w:ascii="Arial" w:eastAsia="Times New Roman" w:hAnsi="Arial" w:cs="Arial"/>
          <w:sz w:val="18"/>
          <w:szCs w:val="18"/>
          <w:lang w:val="en-GB" w:eastAsia="zh-CN"/>
        </w:rPr>
      </w:pPr>
      <w:r>
        <w:rPr>
          <w:rFonts w:ascii="Arial" w:eastAsia="Times New Roman" w:hAnsi="Arial" w:cs="Arial"/>
          <w:sz w:val="18"/>
          <w:szCs w:val="18"/>
          <w:lang w:val="en-GB" w:eastAsia="zh-CN"/>
        </w:rPr>
        <w:t>Set up: Monday 3 Aug from 9:00 – 10:30</w:t>
      </w:r>
    </w:p>
    <w:p w:rsidR="00B97323" w:rsidRPr="00945AD0" w:rsidRDefault="00B97323" w:rsidP="005F4735">
      <w:pPr>
        <w:pStyle w:val="ListParagraph"/>
        <w:numPr>
          <w:ilvl w:val="0"/>
          <w:numId w:val="22"/>
        </w:numPr>
        <w:shd w:val="clear" w:color="auto" w:fill="FFFFFF"/>
        <w:spacing w:after="100" w:afterAutospacing="1"/>
        <w:rPr>
          <w:rFonts w:ascii="Arial" w:eastAsia="Times New Roman" w:hAnsi="Arial" w:cs="Arial"/>
          <w:sz w:val="18"/>
          <w:szCs w:val="18"/>
          <w:lang w:val="en-GB" w:eastAsia="zh-CN"/>
        </w:rPr>
      </w:pPr>
      <w:r w:rsidRPr="00945AD0">
        <w:rPr>
          <w:rFonts w:ascii="Arial" w:eastAsia="Times New Roman" w:hAnsi="Arial" w:cs="Arial"/>
          <w:sz w:val="18"/>
          <w:szCs w:val="18"/>
          <w:lang w:val="en-GB" w:eastAsia="zh-CN"/>
        </w:rPr>
        <w:t xml:space="preserve">Show Hours: </w:t>
      </w:r>
      <w:r w:rsidR="00624AA7">
        <w:rPr>
          <w:rFonts w:ascii="Arial" w:eastAsia="Times New Roman" w:hAnsi="Arial" w:cs="Arial"/>
          <w:sz w:val="18"/>
          <w:szCs w:val="18"/>
          <w:lang w:val="en-GB" w:eastAsia="zh-CN"/>
        </w:rPr>
        <w:t xml:space="preserve">Monday 3 Aug </w:t>
      </w:r>
      <w:r w:rsidR="00FD7BF2">
        <w:rPr>
          <w:rFonts w:ascii="Arial" w:eastAsia="Times New Roman" w:hAnsi="Arial" w:cs="Arial"/>
          <w:sz w:val="18"/>
          <w:szCs w:val="18"/>
          <w:lang w:val="en-GB" w:eastAsia="zh-CN"/>
        </w:rPr>
        <w:t>from 11:0</w:t>
      </w:r>
      <w:r w:rsidRPr="00945AD0">
        <w:rPr>
          <w:rFonts w:ascii="Arial" w:eastAsia="Times New Roman" w:hAnsi="Arial" w:cs="Arial"/>
          <w:sz w:val="18"/>
          <w:szCs w:val="18"/>
          <w:lang w:val="en-GB" w:eastAsia="zh-CN"/>
        </w:rPr>
        <w:t>0 – 1</w:t>
      </w:r>
      <w:r w:rsidR="00FD7BF2">
        <w:rPr>
          <w:rFonts w:ascii="Arial" w:eastAsia="Times New Roman" w:hAnsi="Arial" w:cs="Arial"/>
          <w:sz w:val="18"/>
          <w:szCs w:val="18"/>
          <w:lang w:val="en-GB" w:eastAsia="zh-CN"/>
        </w:rPr>
        <w:t>6</w:t>
      </w:r>
      <w:r w:rsidRPr="00945AD0">
        <w:rPr>
          <w:rFonts w:ascii="Arial" w:eastAsia="Times New Roman" w:hAnsi="Arial" w:cs="Arial"/>
          <w:sz w:val="18"/>
          <w:szCs w:val="18"/>
          <w:lang w:val="en-GB" w:eastAsia="zh-CN"/>
        </w:rPr>
        <w:t>:</w:t>
      </w:r>
      <w:r w:rsidR="00945AD0">
        <w:rPr>
          <w:rFonts w:ascii="Arial" w:eastAsia="Times New Roman" w:hAnsi="Arial" w:cs="Arial" w:hint="eastAsia"/>
          <w:sz w:val="18"/>
          <w:szCs w:val="18"/>
          <w:lang w:val="en-GB" w:eastAsia="zh-CN"/>
        </w:rPr>
        <w:t>0</w:t>
      </w:r>
      <w:r w:rsidRPr="00945AD0">
        <w:rPr>
          <w:rFonts w:ascii="Arial" w:eastAsia="Times New Roman" w:hAnsi="Arial" w:cs="Arial"/>
          <w:sz w:val="18"/>
          <w:szCs w:val="18"/>
          <w:lang w:val="en-GB" w:eastAsia="zh-CN"/>
        </w:rPr>
        <w:t xml:space="preserve">0, </w:t>
      </w:r>
      <w:r w:rsidR="00624AA7">
        <w:rPr>
          <w:rFonts w:ascii="Arial" w:eastAsia="Times New Roman" w:hAnsi="Arial" w:cs="Arial"/>
          <w:sz w:val="18"/>
          <w:szCs w:val="18"/>
          <w:lang w:val="en-GB" w:eastAsia="zh-CN"/>
        </w:rPr>
        <w:t xml:space="preserve">Tues 4 Aug </w:t>
      </w:r>
      <w:r w:rsidRPr="00945AD0">
        <w:rPr>
          <w:rFonts w:ascii="Arial" w:eastAsia="Times New Roman" w:hAnsi="Arial" w:cs="Arial"/>
          <w:sz w:val="18"/>
          <w:szCs w:val="18"/>
          <w:lang w:val="en-GB" w:eastAsia="zh-CN"/>
        </w:rPr>
        <w:t>10:</w:t>
      </w:r>
      <w:r w:rsidR="00FD7BF2">
        <w:rPr>
          <w:rFonts w:ascii="Arial" w:eastAsia="Times New Roman" w:hAnsi="Arial" w:cs="Arial"/>
          <w:sz w:val="18"/>
          <w:szCs w:val="18"/>
          <w:lang w:val="en-GB" w:eastAsia="zh-CN"/>
        </w:rPr>
        <w:t>3</w:t>
      </w:r>
      <w:r w:rsidRPr="00945AD0">
        <w:rPr>
          <w:rFonts w:ascii="Arial" w:eastAsia="Times New Roman" w:hAnsi="Arial" w:cs="Arial"/>
          <w:sz w:val="18"/>
          <w:szCs w:val="18"/>
          <w:lang w:val="en-GB" w:eastAsia="zh-CN"/>
        </w:rPr>
        <w:t>0 – 1</w:t>
      </w:r>
      <w:r w:rsidR="00FD7BF2">
        <w:rPr>
          <w:rFonts w:ascii="Arial" w:eastAsia="Times New Roman" w:hAnsi="Arial" w:cs="Arial"/>
          <w:sz w:val="18"/>
          <w:szCs w:val="18"/>
          <w:lang w:val="en-GB" w:eastAsia="zh-CN"/>
        </w:rPr>
        <w:t>6</w:t>
      </w:r>
      <w:r w:rsidRPr="00945AD0">
        <w:rPr>
          <w:rFonts w:ascii="Arial" w:eastAsia="Times New Roman" w:hAnsi="Arial" w:cs="Arial"/>
          <w:sz w:val="18"/>
          <w:szCs w:val="18"/>
          <w:lang w:val="en-GB" w:eastAsia="zh-CN"/>
        </w:rPr>
        <w:t>:</w:t>
      </w:r>
      <w:r w:rsidR="00945AD0">
        <w:rPr>
          <w:rFonts w:ascii="Arial" w:eastAsia="Times New Roman" w:hAnsi="Arial" w:cs="Arial" w:hint="eastAsia"/>
          <w:sz w:val="18"/>
          <w:szCs w:val="18"/>
          <w:lang w:val="en-GB" w:eastAsia="zh-CN"/>
        </w:rPr>
        <w:t>0</w:t>
      </w:r>
      <w:r w:rsidRPr="00945AD0">
        <w:rPr>
          <w:rFonts w:ascii="Arial" w:eastAsia="Times New Roman" w:hAnsi="Arial" w:cs="Arial"/>
          <w:sz w:val="18"/>
          <w:szCs w:val="18"/>
          <w:lang w:val="en-GB" w:eastAsia="zh-CN"/>
        </w:rPr>
        <w:t>0</w:t>
      </w:r>
      <w:r w:rsidR="00945AD0">
        <w:rPr>
          <w:rFonts w:ascii="Arial" w:eastAsia="Times New Roman" w:hAnsi="Arial" w:cs="Arial" w:hint="eastAsia"/>
          <w:sz w:val="18"/>
          <w:szCs w:val="18"/>
          <w:lang w:val="en-GB" w:eastAsia="zh-CN"/>
        </w:rPr>
        <w:t xml:space="preserve">.  </w:t>
      </w:r>
      <w:r w:rsidRPr="00945AD0">
        <w:rPr>
          <w:rFonts w:ascii="Arial" w:eastAsia="Times New Roman" w:hAnsi="Arial" w:cs="Arial"/>
          <w:sz w:val="18"/>
          <w:szCs w:val="18"/>
          <w:lang w:val="en-GB" w:eastAsia="zh-CN"/>
        </w:rPr>
        <w:t xml:space="preserve"> </w:t>
      </w:r>
    </w:p>
    <w:p w:rsidR="008237F4" w:rsidRPr="00624AA7" w:rsidRDefault="00B97323" w:rsidP="00624AA7">
      <w:pPr>
        <w:pStyle w:val="ListParagraph"/>
        <w:numPr>
          <w:ilvl w:val="0"/>
          <w:numId w:val="22"/>
        </w:numPr>
        <w:shd w:val="clear" w:color="auto" w:fill="FFFFFF"/>
        <w:spacing w:before="100" w:beforeAutospacing="1" w:after="100" w:afterAutospacing="1"/>
        <w:rPr>
          <w:rFonts w:ascii="Arial" w:eastAsia="Times New Roman" w:hAnsi="Arial" w:cs="Arial"/>
          <w:sz w:val="18"/>
          <w:szCs w:val="18"/>
          <w:lang w:val="en-GB" w:eastAsia="zh-CN"/>
        </w:rPr>
      </w:pPr>
      <w:r w:rsidRPr="00945AD0">
        <w:rPr>
          <w:rFonts w:ascii="Arial" w:eastAsia="Times New Roman" w:hAnsi="Arial" w:cs="Arial"/>
          <w:sz w:val="18"/>
          <w:szCs w:val="18"/>
          <w:lang w:val="en-GB" w:eastAsia="zh-CN"/>
        </w:rPr>
        <w:t xml:space="preserve">Tear down: </w:t>
      </w:r>
      <w:r w:rsidR="00624AA7">
        <w:rPr>
          <w:rFonts w:ascii="Arial" w:eastAsia="Times New Roman" w:hAnsi="Arial" w:cs="Arial"/>
          <w:sz w:val="18"/>
          <w:szCs w:val="18"/>
          <w:lang w:val="en-GB" w:eastAsia="zh-CN"/>
        </w:rPr>
        <w:t>Tues 4 Aug from 16:0</w:t>
      </w:r>
      <w:r w:rsidRPr="00624AA7">
        <w:rPr>
          <w:rFonts w:ascii="Arial" w:eastAsia="Times New Roman" w:hAnsi="Arial" w:cs="Arial"/>
          <w:sz w:val="18"/>
          <w:szCs w:val="18"/>
          <w:lang w:val="en-GB" w:eastAsia="zh-CN"/>
        </w:rPr>
        <w:t>0 – 1</w:t>
      </w:r>
      <w:r w:rsidR="00FD7BF2">
        <w:rPr>
          <w:rFonts w:ascii="Arial" w:eastAsia="Times New Roman" w:hAnsi="Arial" w:cs="Arial"/>
          <w:sz w:val="18"/>
          <w:szCs w:val="18"/>
          <w:lang w:val="en-GB" w:eastAsia="zh-CN"/>
        </w:rPr>
        <w:t>7</w:t>
      </w:r>
      <w:r w:rsidRPr="00624AA7">
        <w:rPr>
          <w:rFonts w:ascii="Arial" w:eastAsia="Times New Roman" w:hAnsi="Arial" w:cs="Arial"/>
          <w:sz w:val="18"/>
          <w:szCs w:val="18"/>
          <w:lang w:val="en-GB" w:eastAsia="zh-CN"/>
        </w:rPr>
        <w:t>:</w:t>
      </w:r>
      <w:r w:rsidR="00FD7BF2">
        <w:rPr>
          <w:rFonts w:ascii="Arial" w:eastAsia="Times New Roman" w:hAnsi="Arial" w:cs="Arial"/>
          <w:sz w:val="18"/>
          <w:szCs w:val="18"/>
          <w:lang w:val="en-GB" w:eastAsia="zh-CN"/>
        </w:rPr>
        <w:t>0</w:t>
      </w:r>
      <w:r w:rsidRPr="00624AA7">
        <w:rPr>
          <w:rFonts w:ascii="Arial" w:eastAsia="Times New Roman" w:hAnsi="Arial" w:cs="Arial"/>
          <w:sz w:val="18"/>
          <w:szCs w:val="18"/>
          <w:lang w:val="en-GB" w:eastAsia="zh-CN"/>
        </w:rPr>
        <w:t>0 note: must be free and clear by 17:</w:t>
      </w:r>
      <w:r w:rsidR="00FD7BF2">
        <w:rPr>
          <w:rFonts w:ascii="Arial" w:eastAsia="Times New Roman" w:hAnsi="Arial" w:cs="Arial"/>
          <w:sz w:val="18"/>
          <w:szCs w:val="18"/>
          <w:lang w:val="en-GB" w:eastAsia="zh-CN"/>
        </w:rPr>
        <w:t>0</w:t>
      </w:r>
      <w:r w:rsidRPr="00624AA7">
        <w:rPr>
          <w:rFonts w:ascii="Arial" w:eastAsia="Times New Roman" w:hAnsi="Arial" w:cs="Arial"/>
          <w:sz w:val="18"/>
          <w:szCs w:val="18"/>
          <w:lang w:val="en-GB" w:eastAsia="zh-CN"/>
        </w:rPr>
        <w:t>0</w:t>
      </w:r>
      <w:r w:rsidR="00E975ED" w:rsidRPr="00624AA7">
        <w:rPr>
          <w:rFonts w:ascii="Arial" w:eastAsia="Times New Roman" w:hAnsi="Arial" w:cs="Arial" w:hint="eastAsia"/>
          <w:sz w:val="18"/>
          <w:szCs w:val="18"/>
          <w:lang w:val="en-GB" w:eastAsia="zh-CN"/>
        </w:rPr>
        <w:t>.</w:t>
      </w:r>
      <w:r w:rsidRPr="00624AA7">
        <w:rPr>
          <w:rFonts w:ascii="Arial" w:eastAsia="Times New Roman" w:hAnsi="Arial" w:cs="Arial"/>
          <w:sz w:val="18"/>
          <w:szCs w:val="18"/>
          <w:lang w:val="en-GB" w:eastAsia="zh-CN"/>
        </w:rPr>
        <w:t xml:space="preserve"> </w:t>
      </w:r>
    </w:p>
    <w:p w:rsidR="00F23166" w:rsidRPr="00945AD0" w:rsidRDefault="00497B55">
      <w:pPr>
        <w:tabs>
          <w:tab w:val="right" w:pos="6840"/>
          <w:tab w:val="right" w:pos="11232"/>
        </w:tabs>
        <w:jc w:val="both"/>
        <w:rPr>
          <w:rFonts w:ascii="Arial" w:hAnsi="Arial"/>
          <w:b/>
          <w:sz w:val="18"/>
          <w:szCs w:val="18"/>
          <w:u w:val="single"/>
        </w:rPr>
      </w:pPr>
      <w:r w:rsidRPr="00945AD0">
        <w:rPr>
          <w:rFonts w:ascii="Arial" w:hAnsi="Arial"/>
          <w:b/>
          <w:sz w:val="18"/>
          <w:szCs w:val="18"/>
          <w:u w:val="single"/>
        </w:rPr>
        <w:t>5</w:t>
      </w:r>
      <w:r w:rsidR="00F23166" w:rsidRPr="00945AD0">
        <w:rPr>
          <w:rFonts w:ascii="Arial" w:hAnsi="Arial"/>
          <w:b/>
          <w:sz w:val="18"/>
          <w:szCs w:val="18"/>
          <w:u w:val="single"/>
        </w:rPr>
        <w:t>. PAYMENT INFORMATION</w:t>
      </w:r>
      <w:r w:rsidR="007E10FE" w:rsidRPr="00945AD0">
        <w:rPr>
          <w:rFonts w:ascii="Arial" w:hAnsi="Arial"/>
          <w:b/>
          <w:sz w:val="18"/>
          <w:szCs w:val="18"/>
          <w:u w:val="single"/>
        </w:rPr>
        <w:t>:</w:t>
      </w:r>
      <w:r w:rsidR="005F4735">
        <w:rPr>
          <w:rFonts w:ascii="Arial" w:hAnsi="Arial"/>
          <w:b/>
          <w:sz w:val="18"/>
          <w:szCs w:val="18"/>
          <w:u w:val="single"/>
        </w:rPr>
        <w:t xml:space="preserve"> All payments are due within 30 days of invoice date</w:t>
      </w:r>
    </w:p>
    <w:p w:rsidR="00945AD0" w:rsidRDefault="00945AD0">
      <w:pPr>
        <w:tabs>
          <w:tab w:val="right" w:pos="11232"/>
        </w:tabs>
        <w:rPr>
          <w:rFonts w:ascii="Arial" w:hAnsi="Arial"/>
          <w:sz w:val="18"/>
          <w:szCs w:val="18"/>
          <w:lang w:eastAsia="zh-SG"/>
        </w:rPr>
      </w:pPr>
    </w:p>
    <w:p w:rsidR="00945AD0" w:rsidRPr="00945AD0" w:rsidRDefault="00945AD0">
      <w:pPr>
        <w:tabs>
          <w:tab w:val="right" w:pos="11232"/>
        </w:tabs>
        <w:rPr>
          <w:rFonts w:ascii="Arial" w:hAnsi="Arial"/>
          <w:b/>
          <w:sz w:val="18"/>
          <w:szCs w:val="18"/>
          <w:u w:val="single"/>
          <w:lang w:eastAsia="zh-SG"/>
        </w:rPr>
      </w:pPr>
      <w:r w:rsidRPr="00945AD0">
        <w:rPr>
          <w:rFonts w:ascii="Arial" w:hAnsi="Arial" w:hint="eastAsia"/>
          <w:b/>
          <w:sz w:val="18"/>
          <w:szCs w:val="18"/>
          <w:u w:val="single"/>
          <w:lang w:eastAsia="zh-SG"/>
        </w:rPr>
        <w:t xml:space="preserve">Bank Transfer </w:t>
      </w:r>
    </w:p>
    <w:p w:rsidR="004F673B" w:rsidRPr="00945AD0" w:rsidRDefault="004F673B" w:rsidP="00945AD0">
      <w:pPr>
        <w:pStyle w:val="ListParagraph"/>
        <w:numPr>
          <w:ilvl w:val="0"/>
          <w:numId w:val="23"/>
        </w:numPr>
        <w:tabs>
          <w:tab w:val="right" w:pos="3870"/>
          <w:tab w:val="left" w:pos="4140"/>
          <w:tab w:val="left" w:pos="5580"/>
          <w:tab w:val="right" w:pos="11232"/>
        </w:tabs>
        <w:spacing w:after="100"/>
        <w:rPr>
          <w:rFonts w:ascii="Arial" w:hAnsi="Arial"/>
          <w:sz w:val="18"/>
          <w:szCs w:val="18"/>
          <w:lang w:eastAsia="zh-SG"/>
        </w:rPr>
      </w:pPr>
      <w:r w:rsidRPr="00945AD0">
        <w:rPr>
          <w:rFonts w:ascii="Arial" w:hAnsi="Arial" w:hint="eastAsia"/>
          <w:sz w:val="18"/>
          <w:szCs w:val="18"/>
          <w:lang w:eastAsia="zh-SG"/>
        </w:rPr>
        <w:t>Account Name</w:t>
      </w:r>
      <w:r w:rsidRPr="00945AD0">
        <w:rPr>
          <w:rFonts w:ascii="Arial" w:hAnsi="Arial" w:hint="eastAsia"/>
          <w:sz w:val="18"/>
          <w:szCs w:val="18"/>
          <w:lang w:eastAsia="zh-SG"/>
        </w:rPr>
        <w:tab/>
        <w:t xml:space="preserve">: Building and Construction Authority </w:t>
      </w:r>
    </w:p>
    <w:p w:rsidR="004F673B" w:rsidRPr="00945AD0" w:rsidRDefault="004F673B" w:rsidP="00945AD0">
      <w:pPr>
        <w:pStyle w:val="ListParagraph"/>
        <w:numPr>
          <w:ilvl w:val="0"/>
          <w:numId w:val="23"/>
        </w:numPr>
        <w:tabs>
          <w:tab w:val="right" w:pos="3870"/>
          <w:tab w:val="left" w:pos="4140"/>
          <w:tab w:val="left" w:pos="5580"/>
          <w:tab w:val="right" w:pos="11232"/>
        </w:tabs>
        <w:spacing w:after="100"/>
        <w:rPr>
          <w:rFonts w:ascii="Arial" w:hAnsi="Arial"/>
          <w:sz w:val="18"/>
          <w:szCs w:val="18"/>
          <w:lang w:eastAsia="zh-SG"/>
        </w:rPr>
      </w:pPr>
      <w:r w:rsidRPr="00945AD0">
        <w:rPr>
          <w:rFonts w:ascii="Arial" w:hAnsi="Arial" w:hint="eastAsia"/>
          <w:sz w:val="18"/>
          <w:szCs w:val="18"/>
          <w:lang w:eastAsia="zh-SG"/>
        </w:rPr>
        <w:t xml:space="preserve">Account Number: </w:t>
      </w:r>
      <w:r w:rsidR="00CB2D2C">
        <w:rPr>
          <w:rFonts w:ascii="Arial" w:hAnsi="Arial"/>
          <w:sz w:val="18"/>
          <w:szCs w:val="18"/>
          <w:lang w:eastAsia="zh-SG"/>
        </w:rPr>
        <w:t>001-021871-9</w:t>
      </w:r>
    </w:p>
    <w:p w:rsidR="004F673B" w:rsidRPr="00945AD0" w:rsidRDefault="004F673B" w:rsidP="00945AD0">
      <w:pPr>
        <w:pStyle w:val="ListParagraph"/>
        <w:numPr>
          <w:ilvl w:val="0"/>
          <w:numId w:val="23"/>
        </w:numPr>
        <w:tabs>
          <w:tab w:val="right" w:pos="3870"/>
          <w:tab w:val="left" w:pos="4140"/>
          <w:tab w:val="left" w:pos="5580"/>
          <w:tab w:val="right" w:pos="11232"/>
        </w:tabs>
        <w:spacing w:after="100"/>
        <w:rPr>
          <w:rFonts w:ascii="Arial" w:hAnsi="Arial"/>
          <w:sz w:val="18"/>
          <w:szCs w:val="18"/>
          <w:lang w:eastAsia="zh-SG"/>
        </w:rPr>
      </w:pPr>
      <w:r w:rsidRPr="00945AD0">
        <w:rPr>
          <w:rFonts w:ascii="Arial" w:hAnsi="Arial" w:hint="eastAsia"/>
          <w:sz w:val="18"/>
          <w:szCs w:val="18"/>
          <w:lang w:eastAsia="zh-SG"/>
        </w:rPr>
        <w:t>Bank Name and Address: Development Bank of Singapore, Shenton Way Branch, 6 Shenton Way, DBS Building, Singapore 068809</w:t>
      </w:r>
    </w:p>
    <w:p w:rsidR="00F23166" w:rsidRPr="00945AD0" w:rsidRDefault="004F673B" w:rsidP="00945AD0">
      <w:pPr>
        <w:pStyle w:val="ListParagraph"/>
        <w:numPr>
          <w:ilvl w:val="0"/>
          <w:numId w:val="23"/>
        </w:numPr>
        <w:tabs>
          <w:tab w:val="right" w:pos="3870"/>
          <w:tab w:val="left" w:pos="4140"/>
          <w:tab w:val="left" w:pos="5580"/>
          <w:tab w:val="right" w:pos="11232"/>
        </w:tabs>
        <w:spacing w:after="100"/>
        <w:rPr>
          <w:rFonts w:ascii="Arial" w:hAnsi="Arial"/>
          <w:b/>
          <w:sz w:val="18"/>
          <w:szCs w:val="18"/>
        </w:rPr>
      </w:pPr>
      <w:r w:rsidRPr="00945AD0">
        <w:rPr>
          <w:rFonts w:ascii="Arial" w:hAnsi="Arial" w:hint="eastAsia"/>
          <w:sz w:val="18"/>
          <w:szCs w:val="18"/>
          <w:lang w:eastAsia="zh-SG"/>
        </w:rPr>
        <w:t xml:space="preserve">Swift Code: DBSSSGSG </w:t>
      </w:r>
      <w:r w:rsidR="00F23166" w:rsidRPr="00945AD0">
        <w:rPr>
          <w:rFonts w:ascii="Arial" w:hAnsi="Arial"/>
          <w:b/>
          <w:sz w:val="18"/>
          <w:szCs w:val="18"/>
        </w:rPr>
        <w:t xml:space="preserve">                                                      </w:t>
      </w:r>
    </w:p>
    <w:p w:rsidR="00AB6247" w:rsidRPr="00945AD0" w:rsidRDefault="00945AD0" w:rsidP="004B0BC5">
      <w:pPr>
        <w:pStyle w:val="BodyText2"/>
        <w:spacing w:after="0"/>
        <w:ind w:left="288" w:hanging="288"/>
        <w:jc w:val="both"/>
        <w:rPr>
          <w:sz w:val="18"/>
          <w:szCs w:val="18"/>
          <w:u w:val="single"/>
          <w:lang w:eastAsia="zh-SG"/>
        </w:rPr>
      </w:pPr>
      <w:r w:rsidRPr="00945AD0">
        <w:rPr>
          <w:rFonts w:hint="eastAsia"/>
          <w:sz w:val="18"/>
          <w:szCs w:val="18"/>
          <w:u w:val="single"/>
          <w:lang w:eastAsia="zh-SG"/>
        </w:rPr>
        <w:t>Cheque Payment</w:t>
      </w:r>
    </w:p>
    <w:p w:rsidR="00945AD0" w:rsidRDefault="00945AD0" w:rsidP="00945AD0">
      <w:pPr>
        <w:pStyle w:val="BodyText2"/>
        <w:numPr>
          <w:ilvl w:val="0"/>
          <w:numId w:val="24"/>
        </w:numPr>
        <w:spacing w:after="0"/>
        <w:jc w:val="both"/>
        <w:rPr>
          <w:b w:val="0"/>
          <w:sz w:val="18"/>
          <w:szCs w:val="18"/>
          <w:lang w:eastAsia="zh-SG"/>
        </w:rPr>
      </w:pPr>
      <w:r w:rsidRPr="00945AD0">
        <w:rPr>
          <w:rFonts w:hint="eastAsia"/>
          <w:b w:val="0"/>
          <w:sz w:val="18"/>
          <w:szCs w:val="18"/>
          <w:lang w:eastAsia="zh-SG"/>
        </w:rPr>
        <w:t xml:space="preserve">Payment made by cheque shall be addressed to </w:t>
      </w:r>
      <w:r w:rsidRPr="00945AD0">
        <w:rPr>
          <w:rFonts w:hint="eastAsia"/>
          <w:sz w:val="18"/>
          <w:szCs w:val="18"/>
          <w:lang w:eastAsia="zh-SG"/>
        </w:rPr>
        <w:t>Building and Construction Authority</w:t>
      </w:r>
      <w:r w:rsidRPr="00945AD0">
        <w:rPr>
          <w:rFonts w:hint="eastAsia"/>
          <w:b w:val="0"/>
          <w:sz w:val="18"/>
          <w:szCs w:val="18"/>
          <w:lang w:eastAsia="zh-SG"/>
        </w:rPr>
        <w:t xml:space="preserve"> as the payee. </w:t>
      </w:r>
    </w:p>
    <w:p w:rsidR="00945AD0" w:rsidRPr="00945AD0" w:rsidRDefault="00945AD0" w:rsidP="004B0BC5">
      <w:pPr>
        <w:pStyle w:val="BodyText2"/>
        <w:spacing w:after="0"/>
        <w:ind w:left="288" w:hanging="288"/>
        <w:jc w:val="both"/>
        <w:rPr>
          <w:sz w:val="18"/>
          <w:szCs w:val="18"/>
          <w:lang w:eastAsia="zh-SG"/>
        </w:rPr>
      </w:pPr>
    </w:p>
    <w:p w:rsidR="00292528" w:rsidRPr="00945AD0" w:rsidRDefault="003D3CEE" w:rsidP="00E8122D">
      <w:pPr>
        <w:pStyle w:val="BodyText2"/>
        <w:spacing w:after="0"/>
        <w:rPr>
          <w:rFonts w:cs="Arial"/>
          <w:sz w:val="18"/>
          <w:szCs w:val="18"/>
        </w:rPr>
      </w:pPr>
      <w:r w:rsidRPr="00945AD0">
        <w:rPr>
          <w:rFonts w:cs="Arial"/>
          <w:sz w:val="18"/>
          <w:szCs w:val="18"/>
          <w:u w:val="single"/>
        </w:rPr>
        <w:t>Note</w:t>
      </w:r>
      <w:r w:rsidRPr="00945AD0">
        <w:rPr>
          <w:rFonts w:cs="Arial"/>
          <w:sz w:val="18"/>
          <w:szCs w:val="18"/>
        </w:rPr>
        <w:t xml:space="preserve">: </w:t>
      </w:r>
      <w:r w:rsidR="0053463B" w:rsidRPr="00945AD0">
        <w:rPr>
          <w:rFonts w:cs="Arial" w:hint="eastAsia"/>
          <w:b w:val="0"/>
          <w:sz w:val="18"/>
          <w:szCs w:val="18"/>
          <w:lang w:eastAsia="zh-SG"/>
        </w:rPr>
        <w:t xml:space="preserve">A space will be officially secured upon successful payment </w:t>
      </w:r>
      <w:r w:rsidR="005F4735">
        <w:rPr>
          <w:rFonts w:cs="Arial"/>
          <w:b w:val="0"/>
          <w:sz w:val="18"/>
          <w:szCs w:val="18"/>
          <w:lang w:eastAsia="zh-SG"/>
        </w:rPr>
        <w:t xml:space="preserve">within 30 days of the invoice date. Upon receipt of payment, the exhibitor shall receive </w:t>
      </w:r>
      <w:r w:rsidR="0053463B" w:rsidRPr="00945AD0">
        <w:rPr>
          <w:rFonts w:cs="Arial" w:hint="eastAsia"/>
          <w:b w:val="0"/>
          <w:sz w:val="18"/>
          <w:szCs w:val="18"/>
          <w:lang w:eastAsia="zh-SG"/>
        </w:rPr>
        <w:t xml:space="preserve">notification from the </w:t>
      </w:r>
      <w:r w:rsidR="00325E48" w:rsidRPr="00945AD0">
        <w:rPr>
          <w:rFonts w:cs="Arial"/>
          <w:b w:val="0"/>
          <w:sz w:val="18"/>
          <w:szCs w:val="18"/>
          <w:lang w:eastAsia="zh-SG"/>
        </w:rPr>
        <w:t>Organizers</w:t>
      </w:r>
      <w:r w:rsidR="0053463B" w:rsidRPr="00945AD0">
        <w:rPr>
          <w:rFonts w:cs="Arial" w:hint="eastAsia"/>
          <w:b w:val="0"/>
          <w:sz w:val="18"/>
          <w:szCs w:val="18"/>
          <w:lang w:eastAsia="zh-SG"/>
        </w:rPr>
        <w:t xml:space="preserve"> on the confirmation of the </w:t>
      </w:r>
      <w:r w:rsidR="0053463B" w:rsidRPr="00945AD0">
        <w:rPr>
          <w:rFonts w:cs="Arial"/>
          <w:b w:val="0"/>
          <w:sz w:val="18"/>
          <w:szCs w:val="18"/>
          <w:lang w:eastAsia="zh-SG"/>
        </w:rPr>
        <w:t>space</w:t>
      </w:r>
      <w:r w:rsidR="0053463B" w:rsidRPr="00945AD0">
        <w:rPr>
          <w:rFonts w:cs="Arial" w:hint="eastAsia"/>
          <w:b w:val="0"/>
          <w:sz w:val="18"/>
          <w:szCs w:val="18"/>
          <w:lang w:eastAsia="zh-SG"/>
        </w:rPr>
        <w:t>.</w:t>
      </w:r>
      <w:r w:rsidR="00CB2D2C">
        <w:rPr>
          <w:rFonts w:cs="Arial" w:hint="eastAsia"/>
          <w:b w:val="0"/>
          <w:sz w:val="18"/>
          <w:szCs w:val="18"/>
          <w:lang w:eastAsia="zh-SG"/>
        </w:rPr>
        <w:t xml:space="preserve"> </w:t>
      </w:r>
      <w:r w:rsidR="00CB2D2C">
        <w:rPr>
          <w:rFonts w:cs="Arial"/>
          <w:b w:val="0"/>
          <w:sz w:val="18"/>
          <w:szCs w:val="18"/>
          <w:lang w:eastAsia="zh-SG"/>
        </w:rPr>
        <w:t xml:space="preserve"> Application form must reach the Organizers by 12 June 2015.</w:t>
      </w:r>
    </w:p>
    <w:p w:rsidR="0053463B" w:rsidRPr="00945AD0" w:rsidRDefault="0053463B" w:rsidP="00E8122D">
      <w:pPr>
        <w:pStyle w:val="BodyText2"/>
        <w:spacing w:after="0"/>
        <w:rPr>
          <w:rFonts w:cs="Arial"/>
          <w:sz w:val="18"/>
          <w:szCs w:val="18"/>
          <w:u w:val="single"/>
          <w:lang w:eastAsia="zh-SG"/>
        </w:rPr>
      </w:pPr>
    </w:p>
    <w:p w:rsidR="00E8122D" w:rsidRPr="00945AD0" w:rsidRDefault="002144FA" w:rsidP="00E8122D">
      <w:pPr>
        <w:pStyle w:val="BodyText2"/>
        <w:spacing w:after="0"/>
        <w:rPr>
          <w:rFonts w:cs="Arial"/>
          <w:sz w:val="18"/>
          <w:szCs w:val="18"/>
        </w:rPr>
      </w:pPr>
      <w:r w:rsidRPr="00945AD0">
        <w:rPr>
          <w:rFonts w:cs="Arial"/>
          <w:sz w:val="18"/>
          <w:szCs w:val="18"/>
          <w:u w:val="single"/>
        </w:rPr>
        <w:t>Cancellation/Refund Policy</w:t>
      </w:r>
      <w:r w:rsidRPr="00945AD0">
        <w:rPr>
          <w:rFonts w:cs="Arial"/>
          <w:sz w:val="18"/>
          <w:szCs w:val="18"/>
        </w:rPr>
        <w:t>:</w:t>
      </w:r>
    </w:p>
    <w:p w:rsidR="00F23166" w:rsidRPr="00945AD0" w:rsidRDefault="0053463B" w:rsidP="002144FA">
      <w:pPr>
        <w:autoSpaceDE w:val="0"/>
        <w:autoSpaceDN w:val="0"/>
        <w:adjustRightInd w:val="0"/>
        <w:rPr>
          <w:rFonts w:ascii="Arial" w:hAnsi="Arial" w:cs="Arial"/>
          <w:sz w:val="18"/>
          <w:szCs w:val="18"/>
        </w:rPr>
      </w:pPr>
      <w:r w:rsidRPr="00945AD0">
        <w:rPr>
          <w:rFonts w:ascii="Arial" w:hAnsi="Arial" w:cs="Arial" w:hint="eastAsia"/>
          <w:sz w:val="18"/>
          <w:szCs w:val="18"/>
          <w:lang w:eastAsia="zh-SG"/>
        </w:rPr>
        <w:t>All payments are not refundable</w:t>
      </w:r>
      <w:r w:rsidR="002144FA" w:rsidRPr="00945AD0">
        <w:rPr>
          <w:rFonts w:ascii="Arial" w:hAnsi="Arial" w:cs="Arial"/>
          <w:sz w:val="18"/>
          <w:szCs w:val="18"/>
        </w:rPr>
        <w:t xml:space="preserve">. Refunds will not be given for no-shows after the event.  </w:t>
      </w:r>
    </w:p>
    <w:p w:rsidR="00F23166" w:rsidRDefault="00F23166">
      <w:pPr>
        <w:pBdr>
          <w:bottom w:val="single" w:sz="24" w:space="1" w:color="auto"/>
        </w:pBdr>
        <w:tabs>
          <w:tab w:val="left" w:pos="1530"/>
          <w:tab w:val="left" w:pos="3780"/>
          <w:tab w:val="left" w:pos="5670"/>
          <w:tab w:val="left" w:pos="6930"/>
          <w:tab w:val="right" w:pos="10620"/>
          <w:tab w:val="right" w:pos="11232"/>
        </w:tabs>
        <w:rPr>
          <w:rFonts w:ascii="Arial" w:hAnsi="Arial"/>
          <w:sz w:val="18"/>
          <w:szCs w:val="18"/>
          <w:lang w:eastAsia="zh-SG"/>
        </w:rPr>
      </w:pPr>
    </w:p>
    <w:p w:rsidR="00945AD0" w:rsidRPr="00945AD0" w:rsidRDefault="00945AD0">
      <w:pPr>
        <w:pBdr>
          <w:bottom w:val="single" w:sz="24" w:space="1" w:color="auto"/>
        </w:pBdr>
        <w:tabs>
          <w:tab w:val="left" w:pos="1530"/>
          <w:tab w:val="left" w:pos="3780"/>
          <w:tab w:val="left" w:pos="5670"/>
          <w:tab w:val="left" w:pos="6930"/>
          <w:tab w:val="right" w:pos="10620"/>
          <w:tab w:val="right" w:pos="11232"/>
        </w:tabs>
        <w:rPr>
          <w:rFonts w:ascii="Arial" w:hAnsi="Arial"/>
          <w:b/>
          <w:sz w:val="24"/>
          <w:szCs w:val="24"/>
          <w:lang w:eastAsia="zh-SG"/>
        </w:rPr>
      </w:pPr>
      <w:r w:rsidRPr="00945AD0">
        <w:rPr>
          <w:rFonts w:ascii="Arial" w:hAnsi="Arial" w:hint="eastAsia"/>
          <w:b/>
          <w:sz w:val="24"/>
          <w:szCs w:val="24"/>
          <w:lang w:eastAsia="zh-SG"/>
        </w:rPr>
        <w:t>REPLY SLIP</w:t>
      </w:r>
    </w:p>
    <w:p w:rsidR="00945AD0" w:rsidRDefault="00945AD0">
      <w:pPr>
        <w:tabs>
          <w:tab w:val="left" w:pos="1530"/>
          <w:tab w:val="left" w:pos="3780"/>
          <w:tab w:val="left" w:pos="5670"/>
          <w:tab w:val="left" w:pos="6930"/>
          <w:tab w:val="right" w:pos="10620"/>
          <w:tab w:val="right" w:pos="11232"/>
        </w:tabs>
        <w:rPr>
          <w:rFonts w:ascii="Arial" w:hAnsi="Arial"/>
          <w:b/>
          <w:i/>
          <w:sz w:val="18"/>
          <w:szCs w:val="18"/>
          <w:lang w:eastAsia="zh-SG"/>
        </w:rPr>
      </w:pPr>
    </w:p>
    <w:p w:rsidR="00945AD0" w:rsidRDefault="00F12FA3">
      <w:pPr>
        <w:tabs>
          <w:tab w:val="left" w:pos="1530"/>
          <w:tab w:val="left" w:pos="3780"/>
          <w:tab w:val="left" w:pos="5670"/>
          <w:tab w:val="left" w:pos="6930"/>
          <w:tab w:val="right" w:pos="10620"/>
          <w:tab w:val="right" w:pos="11232"/>
        </w:tabs>
        <w:rPr>
          <w:rFonts w:ascii="Arial" w:hAnsi="Arial"/>
          <w:b/>
          <w:i/>
          <w:sz w:val="18"/>
          <w:szCs w:val="18"/>
          <w:lang w:eastAsia="zh-SG"/>
        </w:rPr>
      </w:pPr>
      <w:r>
        <w:rPr>
          <w:rFonts w:ascii="Arial" w:hAnsi="Arial"/>
          <w:b/>
          <w:i/>
          <w:noProof/>
          <w:sz w:val="18"/>
          <w:szCs w:val="18"/>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8255</wp:posOffset>
                </wp:positionV>
                <wp:extent cx="125730" cy="101600"/>
                <wp:effectExtent l="8255" t="6985" r="8890"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87398" id="Rectangle 2" o:spid="_x0000_s1026" style="position:absolute;margin-left:-1.15pt;margin-top:.65pt;width:9.9pt;height: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"/>
            </w:pict>
          </mc:Fallback>
        </mc:AlternateContent>
      </w:r>
      <w:r w:rsidR="00945AD0">
        <w:rPr>
          <w:rFonts w:ascii="Arial" w:hAnsi="Arial" w:hint="eastAsia"/>
          <w:b/>
          <w:i/>
          <w:sz w:val="18"/>
          <w:szCs w:val="18"/>
          <w:lang w:eastAsia="zh-SG"/>
        </w:rPr>
        <w:t xml:space="preserve">      I/We wish to purchase an exhibit space</w:t>
      </w:r>
      <w:r w:rsidR="00325E48">
        <w:rPr>
          <w:rFonts w:ascii="Arial" w:hAnsi="Arial" w:hint="eastAsia"/>
          <w:b/>
          <w:i/>
          <w:sz w:val="18"/>
          <w:szCs w:val="18"/>
          <w:lang w:eastAsia="zh-SG"/>
        </w:rPr>
        <w:t>.</w:t>
      </w:r>
    </w:p>
    <w:p w:rsidR="00945AD0" w:rsidRDefault="00945AD0">
      <w:pPr>
        <w:tabs>
          <w:tab w:val="left" w:pos="1530"/>
          <w:tab w:val="left" w:pos="3780"/>
          <w:tab w:val="left" w:pos="5670"/>
          <w:tab w:val="left" w:pos="6930"/>
          <w:tab w:val="right" w:pos="10620"/>
          <w:tab w:val="right" w:pos="11232"/>
        </w:tabs>
        <w:rPr>
          <w:rFonts w:ascii="Arial" w:hAnsi="Arial"/>
          <w:b/>
          <w:i/>
          <w:sz w:val="18"/>
          <w:szCs w:val="18"/>
          <w:lang w:eastAsia="zh-SG"/>
        </w:rPr>
      </w:pPr>
    </w:p>
    <w:p w:rsidR="00F23166" w:rsidRPr="00945AD0" w:rsidRDefault="00F23166">
      <w:pPr>
        <w:tabs>
          <w:tab w:val="left" w:pos="1530"/>
          <w:tab w:val="left" w:pos="3780"/>
          <w:tab w:val="left" w:pos="5670"/>
          <w:tab w:val="left" w:pos="6930"/>
          <w:tab w:val="right" w:pos="10620"/>
          <w:tab w:val="right" w:pos="11232"/>
        </w:tabs>
        <w:rPr>
          <w:rFonts w:ascii="Arial" w:hAnsi="Arial"/>
          <w:b/>
          <w:i/>
          <w:sz w:val="18"/>
          <w:szCs w:val="18"/>
        </w:rPr>
      </w:pPr>
      <w:r w:rsidRPr="00945AD0">
        <w:rPr>
          <w:rFonts w:ascii="Arial" w:hAnsi="Arial"/>
          <w:b/>
          <w:i/>
          <w:sz w:val="18"/>
          <w:szCs w:val="18"/>
        </w:rPr>
        <w:t>I</w:t>
      </w:r>
      <w:r w:rsidR="00945AD0">
        <w:rPr>
          <w:rFonts w:ascii="Arial" w:hAnsi="Arial" w:hint="eastAsia"/>
          <w:b/>
          <w:i/>
          <w:sz w:val="18"/>
          <w:szCs w:val="18"/>
          <w:lang w:eastAsia="zh-SG"/>
        </w:rPr>
        <w:t>/We</w:t>
      </w:r>
      <w:r w:rsidRPr="00945AD0">
        <w:rPr>
          <w:rFonts w:ascii="Arial" w:hAnsi="Arial"/>
          <w:b/>
          <w:i/>
          <w:sz w:val="18"/>
          <w:szCs w:val="18"/>
        </w:rPr>
        <w:t xml:space="preserve"> acknowledge receipt of the stated World Workplace</w:t>
      </w:r>
      <w:r w:rsidR="00624AA7">
        <w:rPr>
          <w:rFonts w:ascii="Arial" w:hAnsi="Arial" w:hint="eastAsia"/>
          <w:b/>
          <w:i/>
          <w:sz w:val="18"/>
          <w:szCs w:val="18"/>
          <w:lang w:eastAsia="zh-SG"/>
        </w:rPr>
        <w:t xml:space="preserve"> Asia 201</w:t>
      </w:r>
      <w:r w:rsidR="00624AA7">
        <w:rPr>
          <w:rFonts w:ascii="Arial" w:hAnsi="Arial"/>
          <w:b/>
          <w:i/>
          <w:sz w:val="18"/>
          <w:szCs w:val="18"/>
          <w:lang w:eastAsia="zh-SG"/>
        </w:rPr>
        <w:t>5</w:t>
      </w:r>
      <w:r w:rsidR="00D9480D" w:rsidRPr="00945AD0">
        <w:rPr>
          <w:rFonts w:ascii="Arial" w:hAnsi="Arial" w:hint="eastAsia"/>
          <w:b/>
          <w:i/>
          <w:sz w:val="18"/>
          <w:szCs w:val="18"/>
          <w:lang w:eastAsia="zh-SG"/>
        </w:rPr>
        <w:t xml:space="preserve"> </w:t>
      </w:r>
      <w:r w:rsidR="00794E29" w:rsidRPr="00945AD0">
        <w:rPr>
          <w:rFonts w:ascii="Arial" w:hAnsi="Arial"/>
          <w:b/>
          <w:i/>
          <w:sz w:val="18"/>
          <w:szCs w:val="18"/>
        </w:rPr>
        <w:t xml:space="preserve">Exhibit Contract Terms and Conditions and </w:t>
      </w:r>
      <w:r w:rsidRPr="00945AD0">
        <w:rPr>
          <w:rFonts w:ascii="Arial" w:hAnsi="Arial"/>
          <w:b/>
          <w:i/>
          <w:sz w:val="18"/>
          <w:szCs w:val="18"/>
        </w:rPr>
        <w:t xml:space="preserve">agree to </w:t>
      </w:r>
      <w:r w:rsidR="00794E29" w:rsidRPr="00945AD0">
        <w:rPr>
          <w:rFonts w:ascii="Arial" w:hAnsi="Arial"/>
          <w:b/>
          <w:i/>
          <w:sz w:val="18"/>
          <w:szCs w:val="18"/>
        </w:rPr>
        <w:t>abide by them</w:t>
      </w:r>
      <w:r w:rsidRPr="00945AD0">
        <w:rPr>
          <w:rFonts w:ascii="Arial" w:hAnsi="Arial"/>
          <w:b/>
          <w:i/>
          <w:sz w:val="18"/>
          <w:szCs w:val="18"/>
        </w:rPr>
        <w:t>.</w:t>
      </w:r>
      <w:r w:rsidR="00794E29" w:rsidRPr="00945AD0">
        <w:rPr>
          <w:rFonts w:ascii="Arial" w:hAnsi="Arial"/>
          <w:b/>
          <w:i/>
          <w:sz w:val="18"/>
          <w:szCs w:val="18"/>
        </w:rPr>
        <w:t xml:space="preserve"> </w:t>
      </w:r>
      <w:r w:rsidRPr="00945AD0">
        <w:rPr>
          <w:rFonts w:ascii="Arial" w:hAnsi="Arial"/>
          <w:b/>
          <w:i/>
          <w:sz w:val="18"/>
          <w:szCs w:val="18"/>
        </w:rPr>
        <w:t xml:space="preserve"> I</w:t>
      </w:r>
      <w:r w:rsidR="00945AD0">
        <w:rPr>
          <w:rFonts w:ascii="Arial" w:hAnsi="Arial" w:hint="eastAsia"/>
          <w:b/>
          <w:i/>
          <w:sz w:val="18"/>
          <w:szCs w:val="18"/>
          <w:lang w:eastAsia="zh-SG"/>
        </w:rPr>
        <w:t>/We</w:t>
      </w:r>
      <w:r w:rsidRPr="00945AD0">
        <w:rPr>
          <w:rFonts w:ascii="Arial" w:hAnsi="Arial"/>
          <w:b/>
          <w:i/>
          <w:sz w:val="18"/>
          <w:szCs w:val="18"/>
        </w:rPr>
        <w:t xml:space="preserve"> </w:t>
      </w:r>
      <w:r w:rsidR="00794E29" w:rsidRPr="00945AD0">
        <w:rPr>
          <w:rFonts w:ascii="Arial" w:hAnsi="Arial"/>
          <w:b/>
          <w:i/>
          <w:sz w:val="18"/>
          <w:szCs w:val="18"/>
        </w:rPr>
        <w:t xml:space="preserve">also </w:t>
      </w:r>
      <w:r w:rsidRPr="00945AD0">
        <w:rPr>
          <w:rFonts w:ascii="Arial" w:hAnsi="Arial"/>
          <w:b/>
          <w:i/>
          <w:sz w:val="18"/>
          <w:szCs w:val="18"/>
        </w:rPr>
        <w:t xml:space="preserve">understand </w:t>
      </w:r>
      <w:r w:rsidR="00794E29" w:rsidRPr="00945AD0">
        <w:rPr>
          <w:rFonts w:ascii="Arial" w:hAnsi="Arial"/>
          <w:b/>
          <w:i/>
          <w:sz w:val="18"/>
          <w:szCs w:val="18"/>
        </w:rPr>
        <w:t>and accept the Cancellation/Refund Policy as stated above.</w:t>
      </w:r>
    </w:p>
    <w:p w:rsidR="00F23166" w:rsidRPr="00945AD0" w:rsidRDefault="00F23166">
      <w:pPr>
        <w:tabs>
          <w:tab w:val="right" w:pos="6840"/>
          <w:tab w:val="right" w:pos="11232"/>
        </w:tabs>
        <w:spacing w:after="100"/>
        <w:rPr>
          <w:rFonts w:ascii="Arial" w:hAnsi="Arial"/>
          <w:sz w:val="18"/>
          <w:szCs w:val="18"/>
        </w:rPr>
      </w:pPr>
    </w:p>
    <w:p w:rsidR="00F23166" w:rsidRPr="00945AD0" w:rsidRDefault="00F23166">
      <w:pPr>
        <w:tabs>
          <w:tab w:val="right" w:pos="6840"/>
          <w:tab w:val="right" w:pos="11232"/>
        </w:tabs>
        <w:spacing w:after="100"/>
        <w:rPr>
          <w:rFonts w:ascii="Arial" w:hAnsi="Arial"/>
          <w:sz w:val="18"/>
          <w:szCs w:val="18"/>
          <w:lang w:eastAsia="zh-SG"/>
        </w:rPr>
      </w:pPr>
      <w:r w:rsidRPr="00945AD0">
        <w:rPr>
          <w:rFonts w:ascii="Arial" w:hAnsi="Arial"/>
          <w:sz w:val="18"/>
          <w:szCs w:val="18"/>
        </w:rPr>
        <w:t>AUTHORIZED NAME: _______________________</w:t>
      </w:r>
      <w:r w:rsidR="004F673B" w:rsidRPr="00945AD0">
        <w:rPr>
          <w:rFonts w:ascii="Arial" w:hAnsi="Arial" w:hint="eastAsia"/>
          <w:sz w:val="18"/>
          <w:szCs w:val="18"/>
          <w:lang w:eastAsia="zh-SG"/>
        </w:rPr>
        <w:t>_________</w:t>
      </w:r>
    </w:p>
    <w:p w:rsidR="00F23166" w:rsidRPr="00945AD0" w:rsidRDefault="00F23166">
      <w:pPr>
        <w:tabs>
          <w:tab w:val="right" w:pos="6840"/>
          <w:tab w:val="right" w:pos="11232"/>
        </w:tabs>
        <w:spacing w:after="100"/>
        <w:rPr>
          <w:rFonts w:ascii="Arial" w:hAnsi="Arial"/>
          <w:sz w:val="18"/>
          <w:szCs w:val="18"/>
          <w:lang w:eastAsia="zh-SG"/>
        </w:rPr>
      </w:pPr>
      <w:r w:rsidRPr="00945AD0">
        <w:rPr>
          <w:rFonts w:ascii="Arial" w:hAnsi="Arial"/>
          <w:sz w:val="18"/>
          <w:szCs w:val="18"/>
        </w:rPr>
        <w:t>TITLE:____________________________________________</w:t>
      </w:r>
      <w:r w:rsidR="004F673B" w:rsidRPr="00945AD0">
        <w:rPr>
          <w:rFonts w:ascii="Arial" w:hAnsi="Arial" w:hint="eastAsia"/>
          <w:sz w:val="18"/>
          <w:szCs w:val="18"/>
          <w:lang w:eastAsia="zh-SG"/>
        </w:rPr>
        <w:t>_</w:t>
      </w:r>
    </w:p>
    <w:p w:rsidR="004F673B" w:rsidRPr="00945AD0" w:rsidRDefault="00F23166">
      <w:pPr>
        <w:spacing w:before="120"/>
        <w:rPr>
          <w:rFonts w:ascii="Arial" w:hAnsi="Arial"/>
          <w:sz w:val="18"/>
          <w:szCs w:val="18"/>
          <w:lang w:eastAsia="zh-SG"/>
        </w:rPr>
      </w:pPr>
      <w:r w:rsidRPr="00945AD0">
        <w:rPr>
          <w:rFonts w:ascii="Arial" w:hAnsi="Arial"/>
          <w:sz w:val="18"/>
          <w:szCs w:val="18"/>
        </w:rPr>
        <w:t>AUTHORIZED SIGNATURE:___________________________</w:t>
      </w:r>
    </w:p>
    <w:p w:rsidR="00F23166" w:rsidRPr="00945AD0" w:rsidRDefault="00F23166">
      <w:pPr>
        <w:spacing w:before="120"/>
        <w:rPr>
          <w:rFonts w:ascii="Arial" w:hAnsi="Arial"/>
          <w:sz w:val="18"/>
          <w:szCs w:val="18"/>
          <w:lang w:eastAsia="zh-SG"/>
        </w:rPr>
      </w:pPr>
      <w:r w:rsidRPr="00945AD0">
        <w:rPr>
          <w:rFonts w:ascii="Arial" w:hAnsi="Arial"/>
          <w:sz w:val="18"/>
          <w:szCs w:val="18"/>
        </w:rPr>
        <w:t>DATE:_____________________________________________</w:t>
      </w:r>
    </w:p>
    <w:p w:rsidR="00F23166" w:rsidRDefault="002562FE">
      <w:pPr>
        <w:spacing w:before="120"/>
        <w:rPr>
          <w:rFonts w:ascii="Arial" w:hAnsi="Arial"/>
          <w:b/>
          <w:sz w:val="20"/>
          <w:u w:val="single"/>
        </w:rPr>
      </w:pPr>
      <w:r>
        <w:rPr>
          <w:rFonts w:ascii="Arial" w:hAnsi="Arial"/>
          <w:b/>
          <w:sz w:val="20"/>
          <w:u w:val="single"/>
        </w:rPr>
        <w:t xml:space="preserve">E-MAIL </w:t>
      </w:r>
      <w:r w:rsidR="00F23166">
        <w:rPr>
          <w:rFonts w:ascii="Arial" w:hAnsi="Arial"/>
          <w:b/>
          <w:sz w:val="20"/>
          <w:u w:val="single"/>
        </w:rPr>
        <w:t>COMPLETED APPLICATION TO:</w:t>
      </w:r>
    </w:p>
    <w:p w:rsidR="00F23166" w:rsidRDefault="00624AA7">
      <w:pPr>
        <w:pStyle w:val="Heading4"/>
        <w:rPr>
          <w:b w:val="0"/>
          <w:sz w:val="20"/>
          <w:lang w:eastAsia="zh-SG"/>
        </w:rPr>
      </w:pPr>
      <w:r>
        <w:rPr>
          <w:b w:val="0"/>
          <w:sz w:val="20"/>
          <w:lang w:eastAsia="zh-SG"/>
        </w:rPr>
        <w:t>Ms Grace Teo</w:t>
      </w:r>
    </w:p>
    <w:p w:rsidR="00F23166" w:rsidRDefault="00F23166">
      <w:pPr>
        <w:pStyle w:val="Heading4"/>
        <w:rPr>
          <w:b w:val="0"/>
          <w:sz w:val="20"/>
          <w:lang w:eastAsia="zh-SG"/>
        </w:rPr>
      </w:pPr>
      <w:r>
        <w:rPr>
          <w:b w:val="0"/>
          <w:sz w:val="20"/>
        </w:rPr>
        <w:t>World Workplace</w:t>
      </w:r>
      <w:r w:rsidR="00D9480D">
        <w:rPr>
          <w:rFonts w:hint="eastAsia"/>
          <w:b w:val="0"/>
          <w:sz w:val="20"/>
          <w:lang w:eastAsia="zh-SG"/>
        </w:rPr>
        <w:t xml:space="preserve"> Asia Conference &amp; Exhibition</w:t>
      </w:r>
      <w:r>
        <w:rPr>
          <w:b w:val="0"/>
          <w:sz w:val="20"/>
        </w:rPr>
        <w:t xml:space="preserve"> </w:t>
      </w:r>
      <w:r w:rsidR="00666EE3">
        <w:rPr>
          <w:b w:val="0"/>
          <w:sz w:val="20"/>
        </w:rPr>
        <w:t>20</w:t>
      </w:r>
      <w:r w:rsidR="002144FA">
        <w:rPr>
          <w:b w:val="0"/>
          <w:sz w:val="20"/>
        </w:rPr>
        <w:t>1</w:t>
      </w:r>
      <w:r w:rsidR="00624AA7">
        <w:rPr>
          <w:b w:val="0"/>
          <w:sz w:val="20"/>
          <w:lang w:eastAsia="zh-SG"/>
        </w:rPr>
        <w:t>5</w:t>
      </w:r>
    </w:p>
    <w:p w:rsidR="00D9480D" w:rsidRDefault="002562FE">
      <w:pPr>
        <w:tabs>
          <w:tab w:val="left" w:pos="1530"/>
          <w:tab w:val="right" w:pos="10620"/>
          <w:tab w:val="right" w:pos="11232"/>
        </w:tabs>
        <w:rPr>
          <w:rFonts w:ascii="Arial" w:hAnsi="Arial"/>
          <w:b/>
          <w:sz w:val="20"/>
          <w:lang w:eastAsia="zh-SG"/>
        </w:rPr>
      </w:pPr>
      <w:r w:rsidRPr="002562FE">
        <w:rPr>
          <w:rFonts w:ascii="Arial" w:hAnsi="Arial"/>
          <w:b/>
          <w:sz w:val="20"/>
        </w:rPr>
        <w:t>E-mail:</w:t>
      </w:r>
      <w:r w:rsidR="00D9480D">
        <w:rPr>
          <w:rFonts w:ascii="Arial" w:hAnsi="Arial" w:hint="eastAsia"/>
          <w:b/>
          <w:sz w:val="20"/>
          <w:lang w:eastAsia="zh-SG"/>
        </w:rPr>
        <w:t xml:space="preserve"> </w:t>
      </w:r>
      <w:r w:rsidR="00624AA7">
        <w:rPr>
          <w:rFonts w:ascii="Arial" w:hAnsi="Arial"/>
          <w:b/>
          <w:sz w:val="20"/>
          <w:lang w:eastAsia="zh-SG"/>
        </w:rPr>
        <w:t>grace_teo@bca.gov.sg</w:t>
      </w:r>
      <w:r w:rsidRPr="002562FE">
        <w:rPr>
          <w:rFonts w:ascii="Arial" w:hAnsi="Arial"/>
          <w:b/>
          <w:sz w:val="20"/>
        </w:rPr>
        <w:t xml:space="preserve"> </w:t>
      </w:r>
    </w:p>
    <w:p w:rsidR="002562FE" w:rsidRDefault="002562FE">
      <w:pPr>
        <w:tabs>
          <w:tab w:val="left" w:pos="1530"/>
          <w:tab w:val="right" w:pos="10620"/>
          <w:tab w:val="right" w:pos="11232"/>
        </w:tabs>
        <w:rPr>
          <w:rFonts w:ascii="Arial" w:hAnsi="Arial"/>
          <w:sz w:val="20"/>
        </w:rPr>
      </w:pPr>
      <w:r>
        <w:rPr>
          <w:rFonts w:ascii="Arial" w:hAnsi="Arial"/>
          <w:sz w:val="20"/>
        </w:rPr>
        <w:lastRenderedPageBreak/>
        <w:t xml:space="preserve">      </w:t>
      </w:r>
    </w:p>
    <w:p w:rsidR="001055D2" w:rsidRPr="004B6490" w:rsidRDefault="0053463B" w:rsidP="001055D2">
      <w:pPr>
        <w:tabs>
          <w:tab w:val="left" w:pos="1530"/>
          <w:tab w:val="right" w:pos="10620"/>
          <w:tab w:val="right" w:pos="11232"/>
        </w:tabs>
        <w:jc w:val="center"/>
        <w:rPr>
          <w:rFonts w:ascii="Arial" w:hAnsi="Arial" w:cs="Arial"/>
          <w:b/>
          <w:szCs w:val="22"/>
          <w:u w:val="single"/>
          <w:lang w:eastAsia="zh-SG"/>
        </w:rPr>
      </w:pPr>
      <w:r w:rsidRPr="004B6490">
        <w:rPr>
          <w:rFonts w:ascii="Arial" w:hAnsi="Arial" w:cs="Arial"/>
          <w:b/>
          <w:szCs w:val="22"/>
          <w:u w:val="single"/>
          <w:lang w:eastAsia="zh-SG"/>
        </w:rPr>
        <w:t>E</w:t>
      </w:r>
      <w:r w:rsidR="004B6490">
        <w:rPr>
          <w:rFonts w:ascii="Arial" w:hAnsi="Arial" w:cs="Arial" w:hint="eastAsia"/>
          <w:b/>
          <w:szCs w:val="22"/>
          <w:u w:val="single"/>
          <w:lang w:eastAsia="zh-SG"/>
        </w:rPr>
        <w:t xml:space="preserve">XHIBIT </w:t>
      </w:r>
      <w:r w:rsidR="001055D2" w:rsidRPr="004B6490">
        <w:rPr>
          <w:rFonts w:ascii="Arial" w:hAnsi="Arial" w:cs="Arial"/>
          <w:b/>
          <w:szCs w:val="22"/>
          <w:u w:val="single"/>
        </w:rPr>
        <w:t>C</w:t>
      </w:r>
      <w:r w:rsidR="004B6490">
        <w:rPr>
          <w:rFonts w:ascii="Arial" w:hAnsi="Arial" w:cs="Arial" w:hint="eastAsia"/>
          <w:b/>
          <w:szCs w:val="22"/>
          <w:u w:val="single"/>
          <w:lang w:eastAsia="zh-SG"/>
        </w:rPr>
        <w:t>ONTRACT</w:t>
      </w:r>
      <w:r w:rsidR="001055D2" w:rsidRPr="004B6490">
        <w:rPr>
          <w:rFonts w:ascii="Arial" w:hAnsi="Arial" w:cs="Arial"/>
          <w:b/>
          <w:szCs w:val="22"/>
          <w:u w:val="single"/>
        </w:rPr>
        <w:t xml:space="preserve"> T</w:t>
      </w:r>
      <w:r w:rsidR="004B6490">
        <w:rPr>
          <w:rFonts w:ascii="Arial" w:hAnsi="Arial" w:cs="Arial" w:hint="eastAsia"/>
          <w:b/>
          <w:szCs w:val="22"/>
          <w:u w:val="single"/>
          <w:lang w:eastAsia="zh-SG"/>
        </w:rPr>
        <w:t>ERMS</w:t>
      </w:r>
      <w:r w:rsidR="001055D2" w:rsidRPr="004B6490">
        <w:rPr>
          <w:rFonts w:ascii="Arial" w:hAnsi="Arial" w:cs="Arial"/>
          <w:b/>
          <w:szCs w:val="22"/>
          <w:u w:val="single"/>
        </w:rPr>
        <w:t xml:space="preserve"> </w:t>
      </w:r>
      <w:r w:rsidR="004B6490">
        <w:rPr>
          <w:rFonts w:ascii="Arial" w:hAnsi="Arial" w:cs="Arial" w:hint="eastAsia"/>
          <w:b/>
          <w:szCs w:val="22"/>
          <w:u w:val="single"/>
          <w:lang w:eastAsia="zh-SG"/>
        </w:rPr>
        <w:t>AND</w:t>
      </w:r>
      <w:r w:rsidR="001055D2" w:rsidRPr="004B6490">
        <w:rPr>
          <w:rFonts w:ascii="Arial" w:hAnsi="Arial" w:cs="Arial"/>
          <w:b/>
          <w:szCs w:val="22"/>
          <w:u w:val="single"/>
        </w:rPr>
        <w:t xml:space="preserve"> C</w:t>
      </w:r>
      <w:r w:rsidR="004B6490">
        <w:rPr>
          <w:rFonts w:ascii="Arial" w:hAnsi="Arial" w:cs="Arial" w:hint="eastAsia"/>
          <w:b/>
          <w:szCs w:val="22"/>
          <w:u w:val="single"/>
          <w:lang w:eastAsia="zh-SG"/>
        </w:rPr>
        <w:t>ONDITIONS</w:t>
      </w:r>
    </w:p>
    <w:p w:rsidR="001055D2" w:rsidRDefault="001055D2" w:rsidP="001055D2">
      <w:pPr>
        <w:tabs>
          <w:tab w:val="left" w:pos="1530"/>
          <w:tab w:val="right" w:pos="10620"/>
          <w:tab w:val="right" w:pos="11232"/>
        </w:tabs>
        <w:jc w:val="both"/>
        <w:rPr>
          <w:rFonts w:ascii="Arial" w:hAnsi="Arial"/>
          <w:b/>
          <w:kern w:val="18"/>
          <w:sz w:val="18"/>
          <w:szCs w:val="18"/>
          <w:u w:val="single"/>
        </w:rPr>
      </w:pPr>
    </w:p>
    <w:p w:rsidR="001055D2" w:rsidRPr="00D65B2F" w:rsidRDefault="001055D2" w:rsidP="001055D2">
      <w:pPr>
        <w:tabs>
          <w:tab w:val="left" w:pos="1530"/>
          <w:tab w:val="right" w:pos="10620"/>
          <w:tab w:val="right" w:pos="11232"/>
        </w:tabs>
        <w:jc w:val="both"/>
        <w:rPr>
          <w:rFonts w:ascii="Arial" w:hAnsi="Arial"/>
          <w:kern w:val="18"/>
          <w:sz w:val="18"/>
          <w:szCs w:val="18"/>
        </w:rPr>
      </w:pPr>
      <w:r w:rsidRPr="00D65B2F">
        <w:rPr>
          <w:rFonts w:ascii="Arial" w:hAnsi="Arial"/>
          <w:b/>
          <w:kern w:val="18"/>
          <w:sz w:val="18"/>
          <w:szCs w:val="18"/>
          <w:u w:val="single"/>
        </w:rPr>
        <w:t>ADDITIONAL FUNCTIONS</w:t>
      </w:r>
      <w:r w:rsidRPr="00D65B2F">
        <w:rPr>
          <w:rFonts w:ascii="Arial" w:hAnsi="Arial"/>
          <w:kern w:val="18"/>
          <w:sz w:val="18"/>
          <w:szCs w:val="18"/>
        </w:rPr>
        <w:t xml:space="preserve">: No Exhibitor or group of Exhibitors may sponsor a meeting or present information as part of a planned attendee program any time prior to, during or after </w:t>
      </w:r>
      <w:r w:rsidR="00942FB9">
        <w:rPr>
          <w:rFonts w:ascii="Arial" w:hAnsi="Arial" w:hint="eastAsia"/>
          <w:kern w:val="18"/>
          <w:sz w:val="18"/>
          <w:szCs w:val="18"/>
          <w:lang w:eastAsia="zh-SG"/>
        </w:rPr>
        <w:t>the event</w:t>
      </w:r>
      <w:r w:rsidRPr="00D65B2F">
        <w:rPr>
          <w:rFonts w:ascii="Arial" w:hAnsi="Arial"/>
          <w:kern w:val="18"/>
          <w:sz w:val="18"/>
          <w:szCs w:val="18"/>
        </w:rPr>
        <w:t xml:space="preserve"> without prior written approval of </w:t>
      </w:r>
      <w:r w:rsidR="0053463B">
        <w:rPr>
          <w:rFonts w:ascii="Arial" w:hAnsi="Arial" w:hint="eastAsia"/>
          <w:kern w:val="18"/>
          <w:sz w:val="18"/>
          <w:szCs w:val="18"/>
          <w:lang w:eastAsia="zh-SG"/>
        </w:rPr>
        <w:t xml:space="preserve">The </w:t>
      </w:r>
      <w:r w:rsidR="00945AD0">
        <w:rPr>
          <w:rFonts w:ascii="Arial" w:hAnsi="Arial"/>
          <w:kern w:val="18"/>
          <w:sz w:val="18"/>
          <w:szCs w:val="18"/>
          <w:lang w:eastAsia="zh-SG"/>
        </w:rPr>
        <w:t>Organizers</w:t>
      </w:r>
      <w:r w:rsidRPr="00D65B2F">
        <w:rPr>
          <w:rFonts w:ascii="Arial" w:hAnsi="Arial"/>
          <w:kern w:val="18"/>
          <w:sz w:val="18"/>
          <w:szCs w:val="18"/>
        </w:rPr>
        <w:t>. Nor may Exhibitor host cocktail parties or similar functions without written approval.</w:t>
      </w:r>
    </w:p>
    <w:p w:rsidR="001055D2" w:rsidRPr="00D65B2F" w:rsidRDefault="001055D2" w:rsidP="001055D2">
      <w:pPr>
        <w:ind w:right="72"/>
        <w:jc w:val="both"/>
        <w:rPr>
          <w:rFonts w:ascii="Arial" w:hAnsi="Arial"/>
          <w:b/>
          <w:kern w:val="18"/>
          <w:sz w:val="18"/>
          <w:szCs w:val="18"/>
          <w:u w:val="single"/>
        </w:rPr>
      </w:pPr>
    </w:p>
    <w:p w:rsidR="001055D2" w:rsidRPr="00D65B2F" w:rsidRDefault="001055D2" w:rsidP="001055D2">
      <w:pPr>
        <w:ind w:right="72"/>
        <w:jc w:val="both"/>
        <w:rPr>
          <w:rFonts w:ascii="Arial" w:hAnsi="Arial"/>
          <w:kern w:val="18"/>
          <w:sz w:val="18"/>
          <w:szCs w:val="18"/>
        </w:rPr>
      </w:pPr>
      <w:r w:rsidRPr="00D65B2F">
        <w:rPr>
          <w:rFonts w:ascii="Arial" w:hAnsi="Arial"/>
          <w:b/>
          <w:kern w:val="18"/>
          <w:sz w:val="18"/>
          <w:szCs w:val="18"/>
          <w:u w:val="single"/>
        </w:rPr>
        <w:t>ADMITTANCE DURING NON-SHOW HOURS</w:t>
      </w:r>
      <w:r w:rsidRPr="00D65B2F">
        <w:rPr>
          <w:rFonts w:ascii="Arial" w:hAnsi="Arial"/>
          <w:kern w:val="18"/>
          <w:sz w:val="18"/>
          <w:szCs w:val="18"/>
        </w:rPr>
        <w:t xml:space="preserve">: Booth representatives are not permitted to enter the exhibit hall until 1 hour before the scheduled opening time each day of the Show and will not be permitted to remain in the hall after hours, with the exception of the final night (during move-out). Exhibitors having special circumstances that require additional time should check with </w:t>
      </w:r>
      <w:r w:rsidR="0053463B">
        <w:rPr>
          <w:rFonts w:ascii="Arial" w:hAnsi="Arial" w:hint="eastAsia"/>
          <w:kern w:val="18"/>
          <w:sz w:val="18"/>
          <w:szCs w:val="18"/>
          <w:lang w:eastAsia="zh-SG"/>
        </w:rPr>
        <w:t xml:space="preserve">The </w:t>
      </w:r>
      <w:r w:rsidR="00945AD0">
        <w:rPr>
          <w:rFonts w:ascii="Arial" w:hAnsi="Arial"/>
          <w:kern w:val="18"/>
          <w:sz w:val="18"/>
          <w:szCs w:val="18"/>
          <w:lang w:eastAsia="zh-SG"/>
        </w:rPr>
        <w:t>Organizers</w:t>
      </w:r>
      <w:r w:rsidR="0053463B">
        <w:rPr>
          <w:rFonts w:ascii="Arial" w:hAnsi="Arial" w:hint="eastAsia"/>
          <w:kern w:val="18"/>
          <w:sz w:val="18"/>
          <w:szCs w:val="18"/>
          <w:lang w:eastAsia="zh-SG"/>
        </w:rPr>
        <w:t>.</w:t>
      </w:r>
    </w:p>
    <w:p w:rsidR="001055D2" w:rsidRPr="00D65B2F" w:rsidRDefault="001055D2" w:rsidP="001055D2">
      <w:pPr>
        <w:ind w:right="90"/>
        <w:jc w:val="both"/>
        <w:rPr>
          <w:rFonts w:ascii="Arial" w:hAnsi="Arial"/>
          <w:b/>
          <w:kern w:val="18"/>
          <w:sz w:val="18"/>
          <w:szCs w:val="18"/>
          <w:u w:val="single"/>
        </w:rPr>
      </w:pPr>
    </w:p>
    <w:p w:rsidR="001055D2" w:rsidRPr="00D65B2F" w:rsidRDefault="001055D2" w:rsidP="001055D2">
      <w:pPr>
        <w:ind w:right="90"/>
        <w:jc w:val="both"/>
        <w:rPr>
          <w:rFonts w:ascii="Arial" w:hAnsi="Arial"/>
          <w:kern w:val="18"/>
          <w:sz w:val="18"/>
          <w:szCs w:val="18"/>
        </w:rPr>
      </w:pPr>
      <w:r w:rsidRPr="00D65B2F">
        <w:rPr>
          <w:rFonts w:ascii="Arial" w:hAnsi="Arial"/>
          <w:b/>
          <w:kern w:val="18"/>
          <w:sz w:val="18"/>
          <w:szCs w:val="18"/>
          <w:u w:val="single"/>
        </w:rPr>
        <w:t>ALCOHOL, FOOD &amp; BEVERAGES</w:t>
      </w:r>
      <w:r w:rsidRPr="00D65B2F">
        <w:rPr>
          <w:rFonts w:ascii="Arial" w:hAnsi="Arial"/>
          <w:kern w:val="18"/>
          <w:sz w:val="18"/>
          <w:szCs w:val="18"/>
        </w:rPr>
        <w:t>: Dispensing, distributing, using alcoholic beverages or providing food in the Show is prohibited</w:t>
      </w:r>
      <w:r w:rsidR="0053463B">
        <w:rPr>
          <w:rFonts w:ascii="Arial" w:hAnsi="Arial" w:hint="eastAsia"/>
          <w:kern w:val="18"/>
          <w:sz w:val="18"/>
          <w:szCs w:val="18"/>
          <w:lang w:eastAsia="zh-SG"/>
        </w:rPr>
        <w:t>.</w:t>
      </w:r>
      <w:r w:rsidRPr="00D65B2F">
        <w:rPr>
          <w:rFonts w:ascii="Arial" w:hAnsi="Arial"/>
          <w:kern w:val="18"/>
          <w:sz w:val="18"/>
          <w:szCs w:val="18"/>
        </w:rPr>
        <w:t xml:space="preserve"> </w:t>
      </w:r>
    </w:p>
    <w:p w:rsidR="001055D2" w:rsidRPr="00D65B2F" w:rsidRDefault="001055D2" w:rsidP="001055D2">
      <w:pPr>
        <w:ind w:right="90"/>
        <w:jc w:val="both"/>
        <w:rPr>
          <w:rFonts w:ascii="Arial" w:hAnsi="Arial"/>
          <w:b/>
          <w:kern w:val="18"/>
          <w:sz w:val="18"/>
          <w:szCs w:val="18"/>
          <w:u w:val="single"/>
        </w:rPr>
      </w:pPr>
    </w:p>
    <w:p w:rsidR="001055D2" w:rsidRPr="00D65B2F" w:rsidRDefault="00025122" w:rsidP="001055D2">
      <w:pPr>
        <w:jc w:val="both"/>
        <w:rPr>
          <w:rFonts w:ascii="Arial" w:hAnsi="Arial"/>
          <w:kern w:val="18"/>
          <w:sz w:val="18"/>
          <w:szCs w:val="18"/>
        </w:rPr>
      </w:pPr>
      <w:r w:rsidRPr="00025122">
        <w:rPr>
          <w:rFonts w:ascii="Arial" w:hAnsi="Arial" w:hint="eastAsia"/>
          <w:b/>
          <w:kern w:val="18"/>
          <w:sz w:val="18"/>
          <w:szCs w:val="18"/>
          <w:u w:val="single"/>
          <w:lang w:eastAsia="zh-SG"/>
        </w:rPr>
        <w:t>EXHIBIT SPACE SET-UPS</w:t>
      </w:r>
      <w:r w:rsidR="001055D2" w:rsidRPr="00D65B2F">
        <w:rPr>
          <w:rFonts w:ascii="Arial" w:hAnsi="Arial"/>
          <w:kern w:val="18"/>
          <w:sz w:val="18"/>
          <w:szCs w:val="18"/>
        </w:rPr>
        <w:t xml:space="preserve">:  </w:t>
      </w:r>
      <w:r>
        <w:rPr>
          <w:rFonts w:ascii="Arial" w:hAnsi="Arial" w:hint="eastAsia"/>
          <w:kern w:val="18"/>
          <w:sz w:val="18"/>
          <w:szCs w:val="18"/>
          <w:lang w:eastAsia="zh-SG"/>
        </w:rPr>
        <w:t xml:space="preserve">The exhibition space set up shall comply with rules and regulations stipulated by </w:t>
      </w:r>
      <w:r w:rsidR="00624AA7">
        <w:rPr>
          <w:rFonts w:ascii="Arial" w:hAnsi="Arial"/>
          <w:kern w:val="18"/>
          <w:sz w:val="18"/>
          <w:szCs w:val="18"/>
          <w:lang w:eastAsia="zh-SG"/>
        </w:rPr>
        <w:t>Marina Bay Sands</w:t>
      </w:r>
      <w:r>
        <w:rPr>
          <w:rFonts w:ascii="Arial" w:hAnsi="Arial" w:hint="eastAsia"/>
          <w:kern w:val="18"/>
          <w:sz w:val="18"/>
          <w:szCs w:val="18"/>
          <w:lang w:eastAsia="zh-SG"/>
        </w:rPr>
        <w:t xml:space="preserve">. </w:t>
      </w:r>
      <w:r>
        <w:rPr>
          <w:rFonts w:ascii="Arial" w:hAnsi="Arial"/>
          <w:kern w:val="18"/>
          <w:sz w:val="18"/>
          <w:szCs w:val="18"/>
          <w:lang w:eastAsia="zh-SG"/>
        </w:rPr>
        <w:t>T</w:t>
      </w:r>
      <w:r>
        <w:rPr>
          <w:rFonts w:ascii="Arial" w:hAnsi="Arial" w:hint="eastAsia"/>
          <w:kern w:val="18"/>
          <w:sz w:val="18"/>
          <w:szCs w:val="18"/>
          <w:lang w:eastAsia="zh-SG"/>
        </w:rPr>
        <w:t>his applies to all d</w:t>
      </w:r>
      <w:r w:rsidR="001055D2" w:rsidRPr="00D65B2F">
        <w:rPr>
          <w:rFonts w:ascii="Arial" w:hAnsi="Arial"/>
          <w:kern w:val="18"/>
          <w:sz w:val="18"/>
          <w:szCs w:val="18"/>
        </w:rPr>
        <w:t>isplay materials including, but not limited to, show cases, display and storage units, electrical fixtures, wires, conduits, signs, etc.</w:t>
      </w:r>
      <w:r>
        <w:rPr>
          <w:rFonts w:ascii="Arial" w:hAnsi="Arial" w:hint="eastAsia"/>
          <w:kern w:val="18"/>
          <w:sz w:val="18"/>
          <w:szCs w:val="18"/>
          <w:lang w:eastAsia="zh-SG"/>
        </w:rPr>
        <w:t xml:space="preserve"> </w:t>
      </w:r>
      <w:r w:rsidR="001055D2" w:rsidRPr="00D65B2F">
        <w:rPr>
          <w:rFonts w:ascii="Arial" w:hAnsi="Arial"/>
          <w:kern w:val="18"/>
          <w:sz w:val="18"/>
          <w:szCs w:val="18"/>
        </w:rPr>
        <w:t xml:space="preserve"> </w:t>
      </w:r>
    </w:p>
    <w:p w:rsidR="001055D2" w:rsidRPr="00D65B2F" w:rsidRDefault="001055D2" w:rsidP="001055D2">
      <w:pPr>
        <w:jc w:val="both"/>
        <w:rPr>
          <w:rFonts w:ascii="Arial" w:hAnsi="Arial"/>
          <w:kern w:val="18"/>
          <w:sz w:val="18"/>
          <w:szCs w:val="18"/>
        </w:rPr>
      </w:pPr>
    </w:p>
    <w:p w:rsidR="001055D2" w:rsidRPr="00D65B2F" w:rsidRDefault="001055D2" w:rsidP="001055D2">
      <w:pPr>
        <w:ind w:right="72"/>
        <w:jc w:val="both"/>
        <w:rPr>
          <w:rFonts w:ascii="Arial" w:hAnsi="Arial"/>
          <w:kern w:val="18"/>
          <w:sz w:val="18"/>
          <w:szCs w:val="18"/>
        </w:rPr>
      </w:pPr>
      <w:r w:rsidRPr="00D65B2F">
        <w:rPr>
          <w:rFonts w:ascii="Arial" w:hAnsi="Arial"/>
          <w:b/>
          <w:kern w:val="18"/>
          <w:sz w:val="18"/>
          <w:szCs w:val="18"/>
          <w:u w:val="single"/>
        </w:rPr>
        <w:t>BOOTH REPRESENTATIVES</w:t>
      </w:r>
      <w:r w:rsidRPr="00D65B2F">
        <w:rPr>
          <w:rFonts w:ascii="Arial" w:hAnsi="Arial"/>
          <w:kern w:val="18"/>
          <w:sz w:val="18"/>
          <w:szCs w:val="18"/>
        </w:rPr>
        <w:t xml:space="preserve">: </w:t>
      </w:r>
      <w:r>
        <w:rPr>
          <w:rFonts w:ascii="Arial" w:hAnsi="Arial"/>
          <w:kern w:val="18"/>
          <w:sz w:val="18"/>
          <w:szCs w:val="18"/>
        </w:rPr>
        <w:t xml:space="preserve">Exhibiting companies receive 2 free </w:t>
      </w:r>
      <w:r w:rsidR="005D694E">
        <w:rPr>
          <w:rFonts w:ascii="Arial" w:hAnsi="Arial" w:hint="eastAsia"/>
          <w:kern w:val="18"/>
          <w:sz w:val="18"/>
          <w:szCs w:val="18"/>
          <w:lang w:eastAsia="zh-SG"/>
        </w:rPr>
        <w:t>exhibition</w:t>
      </w:r>
      <w:r>
        <w:rPr>
          <w:rFonts w:ascii="Arial" w:hAnsi="Arial"/>
          <w:kern w:val="18"/>
          <w:sz w:val="18"/>
          <w:szCs w:val="18"/>
        </w:rPr>
        <w:t xml:space="preserve"> staff registrations per</w:t>
      </w:r>
      <w:r w:rsidR="005D694E">
        <w:rPr>
          <w:rFonts w:ascii="Arial" w:hAnsi="Arial" w:hint="eastAsia"/>
          <w:kern w:val="18"/>
          <w:sz w:val="18"/>
          <w:szCs w:val="18"/>
          <w:lang w:eastAsia="zh-SG"/>
        </w:rPr>
        <w:t xml:space="preserve"> table space</w:t>
      </w:r>
      <w:r>
        <w:rPr>
          <w:rFonts w:ascii="Arial" w:hAnsi="Arial"/>
          <w:kern w:val="18"/>
          <w:sz w:val="18"/>
          <w:szCs w:val="18"/>
        </w:rPr>
        <w:t xml:space="preserve">.  </w:t>
      </w:r>
      <w:r w:rsidR="005D694E">
        <w:rPr>
          <w:rFonts w:ascii="Arial" w:hAnsi="Arial" w:hint="eastAsia"/>
          <w:kern w:val="18"/>
          <w:sz w:val="18"/>
          <w:szCs w:val="18"/>
          <w:lang w:eastAsia="zh-SG"/>
        </w:rPr>
        <w:t xml:space="preserve">The exhibit space </w:t>
      </w:r>
      <w:r w:rsidRPr="00D65B2F">
        <w:rPr>
          <w:rFonts w:ascii="Arial" w:hAnsi="Arial"/>
          <w:kern w:val="18"/>
          <w:sz w:val="18"/>
          <w:szCs w:val="18"/>
        </w:rPr>
        <w:t xml:space="preserve">must be staffed during </w:t>
      </w:r>
      <w:r>
        <w:rPr>
          <w:rFonts w:ascii="Arial" w:hAnsi="Arial"/>
          <w:kern w:val="18"/>
          <w:sz w:val="18"/>
          <w:szCs w:val="18"/>
        </w:rPr>
        <w:t>all open ex</w:t>
      </w:r>
      <w:r w:rsidR="005D694E">
        <w:rPr>
          <w:rFonts w:ascii="Arial" w:hAnsi="Arial" w:hint="eastAsia"/>
          <w:kern w:val="18"/>
          <w:sz w:val="18"/>
          <w:szCs w:val="18"/>
          <w:lang w:eastAsia="zh-SG"/>
        </w:rPr>
        <w:t>hibition</w:t>
      </w:r>
      <w:r w:rsidRPr="00D65B2F">
        <w:rPr>
          <w:rFonts w:ascii="Arial" w:hAnsi="Arial"/>
          <w:kern w:val="18"/>
          <w:sz w:val="18"/>
          <w:szCs w:val="18"/>
        </w:rPr>
        <w:t xml:space="preserve"> hours</w:t>
      </w:r>
      <w:r w:rsidR="005D694E">
        <w:rPr>
          <w:rFonts w:ascii="Arial" w:hAnsi="Arial" w:hint="eastAsia"/>
          <w:kern w:val="18"/>
          <w:sz w:val="18"/>
          <w:szCs w:val="18"/>
          <w:lang w:eastAsia="zh-SG"/>
        </w:rPr>
        <w:t xml:space="preserve"> stipulated</w:t>
      </w:r>
      <w:r w:rsidRPr="00D65B2F">
        <w:rPr>
          <w:rFonts w:ascii="Arial" w:hAnsi="Arial"/>
          <w:kern w:val="18"/>
          <w:sz w:val="18"/>
          <w:szCs w:val="18"/>
        </w:rPr>
        <w:t>. Representatives will</w:t>
      </w:r>
      <w:r>
        <w:rPr>
          <w:rFonts w:ascii="Arial" w:hAnsi="Arial"/>
          <w:kern w:val="18"/>
          <w:sz w:val="18"/>
          <w:szCs w:val="18"/>
        </w:rPr>
        <w:t>,</w:t>
      </w:r>
      <w:r w:rsidRPr="00D65B2F">
        <w:rPr>
          <w:rFonts w:ascii="Arial" w:hAnsi="Arial"/>
          <w:kern w:val="18"/>
          <w:sz w:val="18"/>
          <w:szCs w:val="18"/>
        </w:rPr>
        <w:t xml:space="preserve"> at all times</w:t>
      </w:r>
      <w:r>
        <w:rPr>
          <w:rFonts w:ascii="Arial" w:hAnsi="Arial"/>
          <w:kern w:val="18"/>
          <w:sz w:val="18"/>
          <w:szCs w:val="18"/>
        </w:rPr>
        <w:t>,</w:t>
      </w:r>
      <w:r w:rsidRPr="00D65B2F">
        <w:rPr>
          <w:rFonts w:ascii="Arial" w:hAnsi="Arial"/>
          <w:kern w:val="18"/>
          <w:sz w:val="18"/>
          <w:szCs w:val="18"/>
        </w:rPr>
        <w:t xml:space="preserve"> conduct themselves in a businesslike, professional manner.  Lewd, obscene, disruptive or other inappropriate behavior may result in a representative being banned from the booth and/or the hall or in the shut-down of the exhibit.  Nor may Exhibitors display or distribute lewd, obscene, pornographic or otherwise offensive materials in their booths or the hall.  </w:t>
      </w:r>
      <w:r w:rsidR="005D694E">
        <w:rPr>
          <w:rFonts w:ascii="Arial" w:hAnsi="Arial" w:hint="eastAsia"/>
          <w:kern w:val="18"/>
          <w:sz w:val="18"/>
          <w:szCs w:val="18"/>
          <w:lang w:eastAsia="zh-SG"/>
        </w:rPr>
        <w:t xml:space="preserve">The </w:t>
      </w:r>
      <w:r w:rsidR="00945AD0">
        <w:rPr>
          <w:rFonts w:ascii="Arial" w:hAnsi="Arial"/>
          <w:kern w:val="18"/>
          <w:sz w:val="18"/>
          <w:szCs w:val="18"/>
          <w:lang w:eastAsia="zh-SG"/>
        </w:rPr>
        <w:t>Organizers</w:t>
      </w:r>
      <w:r w:rsidRPr="00D65B2F">
        <w:rPr>
          <w:rFonts w:ascii="Arial" w:hAnsi="Arial"/>
          <w:kern w:val="18"/>
          <w:sz w:val="18"/>
          <w:szCs w:val="18"/>
        </w:rPr>
        <w:t xml:space="preserve"> shall be the sole and final judge of what does or does not fall into acceptable or unacceptable behavior and/or content.  </w:t>
      </w:r>
      <w:r>
        <w:rPr>
          <w:rFonts w:ascii="Arial" w:hAnsi="Arial"/>
          <w:kern w:val="18"/>
          <w:sz w:val="18"/>
          <w:szCs w:val="18"/>
        </w:rPr>
        <w:t xml:space="preserve">Exhibit staff activity is limited to the contracted space. Exhibit staff may not actively solicit business form other show exhibitors. Violation of this policy can result in the </w:t>
      </w:r>
      <w:r w:rsidRPr="00D65B2F">
        <w:rPr>
          <w:rFonts w:ascii="Arial" w:hAnsi="Arial"/>
          <w:kern w:val="18"/>
          <w:sz w:val="18"/>
          <w:szCs w:val="18"/>
        </w:rPr>
        <w:t>representative</w:t>
      </w:r>
      <w:r>
        <w:rPr>
          <w:rFonts w:ascii="Arial" w:hAnsi="Arial"/>
          <w:kern w:val="18"/>
          <w:sz w:val="18"/>
          <w:szCs w:val="18"/>
        </w:rPr>
        <w:t>(s)</w:t>
      </w:r>
      <w:r w:rsidRPr="00D65B2F">
        <w:rPr>
          <w:rFonts w:ascii="Arial" w:hAnsi="Arial"/>
          <w:kern w:val="18"/>
          <w:sz w:val="18"/>
          <w:szCs w:val="18"/>
        </w:rPr>
        <w:t xml:space="preserve"> being banned from the booth and/or the hall or in the shut-down of the exhibit.  </w:t>
      </w:r>
    </w:p>
    <w:p w:rsidR="001055D2" w:rsidRPr="00D65B2F" w:rsidRDefault="001055D2" w:rsidP="001055D2">
      <w:pPr>
        <w:ind w:right="72"/>
        <w:jc w:val="both"/>
        <w:rPr>
          <w:rFonts w:ascii="Arial" w:hAnsi="Arial"/>
          <w:kern w:val="18"/>
          <w:sz w:val="18"/>
          <w:szCs w:val="18"/>
        </w:rPr>
      </w:pPr>
    </w:p>
    <w:p w:rsidR="001055D2" w:rsidRPr="00005AA9" w:rsidRDefault="001055D2" w:rsidP="005D694E">
      <w:pPr>
        <w:autoSpaceDE w:val="0"/>
        <w:autoSpaceDN w:val="0"/>
        <w:adjustRightInd w:val="0"/>
        <w:rPr>
          <w:rFonts w:ascii="Arial" w:hAnsi="Arial"/>
          <w:b/>
          <w:kern w:val="18"/>
          <w:sz w:val="18"/>
          <w:szCs w:val="18"/>
        </w:rPr>
      </w:pPr>
      <w:r w:rsidRPr="00D65B2F">
        <w:rPr>
          <w:rFonts w:ascii="Arial" w:hAnsi="Arial"/>
          <w:b/>
          <w:kern w:val="18"/>
          <w:sz w:val="18"/>
          <w:szCs w:val="18"/>
          <w:u w:val="single"/>
        </w:rPr>
        <w:t>CANCELLATION</w:t>
      </w:r>
      <w:r w:rsidRPr="00F578F8">
        <w:rPr>
          <w:rFonts w:ascii="Arial" w:hAnsi="Arial"/>
          <w:b/>
          <w:kern w:val="18"/>
          <w:sz w:val="18"/>
          <w:szCs w:val="18"/>
          <w:u w:val="single"/>
        </w:rPr>
        <w:t>:</w:t>
      </w:r>
      <w:r w:rsidRPr="00F578F8">
        <w:rPr>
          <w:rFonts w:ascii="Arial" w:hAnsi="Arial"/>
          <w:b/>
          <w:kern w:val="18"/>
          <w:sz w:val="18"/>
          <w:szCs w:val="18"/>
        </w:rPr>
        <w:t xml:space="preserve"> </w:t>
      </w:r>
      <w:r w:rsidRPr="00F578F8">
        <w:rPr>
          <w:rFonts w:ascii="Arial" w:hAnsi="Arial" w:cs="Arial"/>
          <w:b/>
          <w:sz w:val="18"/>
          <w:szCs w:val="18"/>
        </w:rPr>
        <w:t xml:space="preserve"> </w:t>
      </w:r>
      <w:r w:rsidR="005D694E" w:rsidRPr="005D694E">
        <w:rPr>
          <w:rFonts w:ascii="Arial" w:hAnsi="Arial" w:cs="Arial" w:hint="eastAsia"/>
          <w:b/>
          <w:sz w:val="18"/>
          <w:szCs w:val="18"/>
          <w:lang w:eastAsia="zh-SG"/>
        </w:rPr>
        <w:t>All payments are not refundable</w:t>
      </w:r>
      <w:r w:rsidR="005D694E" w:rsidRPr="005D694E">
        <w:rPr>
          <w:rFonts w:ascii="Arial" w:hAnsi="Arial" w:cs="Arial"/>
          <w:b/>
          <w:sz w:val="18"/>
          <w:szCs w:val="18"/>
        </w:rPr>
        <w:t>. Refunds will not be given for no-shows after the event.</w:t>
      </w:r>
      <w:r w:rsidR="005D694E">
        <w:rPr>
          <w:rFonts w:ascii="Arial" w:hAnsi="Arial" w:cs="Arial" w:hint="eastAsia"/>
          <w:b/>
          <w:sz w:val="18"/>
          <w:szCs w:val="18"/>
          <w:lang w:eastAsia="zh-SG"/>
        </w:rPr>
        <w:t xml:space="preserve"> The </w:t>
      </w:r>
      <w:r w:rsidR="00945AD0">
        <w:rPr>
          <w:rFonts w:ascii="Arial" w:hAnsi="Arial" w:cs="Arial"/>
          <w:b/>
          <w:sz w:val="18"/>
          <w:szCs w:val="18"/>
          <w:lang w:eastAsia="zh-SG"/>
        </w:rPr>
        <w:t>Organizers</w:t>
      </w:r>
      <w:r w:rsidRPr="00F578F8">
        <w:rPr>
          <w:rFonts w:ascii="Arial" w:hAnsi="Arial"/>
          <w:b/>
          <w:kern w:val="18"/>
          <w:sz w:val="18"/>
          <w:szCs w:val="18"/>
        </w:rPr>
        <w:t xml:space="preserve"> reserve the right to cancel this agreement at any time if it learns that the exhibitor has made any material false or misleading statements, has omitted any material information in obtaining this contract, or has violated any of the terms and conditions of this agreement. No refunds will be made in the event of cancellation by </w:t>
      </w:r>
      <w:r w:rsidR="00945AD0">
        <w:rPr>
          <w:rFonts w:ascii="Arial" w:hAnsi="Arial" w:hint="eastAsia"/>
          <w:b/>
          <w:kern w:val="18"/>
          <w:sz w:val="18"/>
          <w:szCs w:val="18"/>
          <w:lang w:eastAsia="zh-SG"/>
        </w:rPr>
        <w:t xml:space="preserve">The </w:t>
      </w:r>
      <w:r w:rsidR="00945AD0">
        <w:rPr>
          <w:rFonts w:ascii="Arial" w:hAnsi="Arial"/>
          <w:b/>
          <w:kern w:val="18"/>
          <w:sz w:val="18"/>
          <w:szCs w:val="18"/>
          <w:lang w:eastAsia="zh-SG"/>
        </w:rPr>
        <w:t>Organizers</w:t>
      </w:r>
      <w:r w:rsidRPr="00F578F8">
        <w:rPr>
          <w:rFonts w:ascii="Arial" w:hAnsi="Arial"/>
          <w:b/>
          <w:kern w:val="18"/>
          <w:sz w:val="18"/>
          <w:szCs w:val="18"/>
        </w:rPr>
        <w:t>.</w:t>
      </w:r>
    </w:p>
    <w:p w:rsidR="001055D2" w:rsidRPr="00D65B2F" w:rsidRDefault="001055D2" w:rsidP="001055D2">
      <w:pPr>
        <w:ind w:right="72"/>
        <w:jc w:val="both"/>
        <w:rPr>
          <w:rFonts w:ascii="Arial" w:hAnsi="Arial"/>
          <w:kern w:val="18"/>
          <w:sz w:val="18"/>
          <w:szCs w:val="18"/>
        </w:rPr>
      </w:pPr>
    </w:p>
    <w:p w:rsidR="001055D2" w:rsidRDefault="005D694E" w:rsidP="001055D2">
      <w:pPr>
        <w:ind w:right="86"/>
        <w:jc w:val="both"/>
        <w:rPr>
          <w:rFonts w:ascii="Arial" w:hAnsi="Arial"/>
          <w:kern w:val="18"/>
          <w:sz w:val="18"/>
          <w:szCs w:val="18"/>
        </w:rPr>
      </w:pPr>
      <w:r w:rsidRPr="005D694E">
        <w:rPr>
          <w:rFonts w:ascii="Arial" w:hAnsi="Arial" w:hint="eastAsia"/>
          <w:b/>
          <w:kern w:val="18"/>
          <w:sz w:val="18"/>
          <w:szCs w:val="18"/>
          <w:u w:val="single"/>
          <w:lang w:eastAsia="zh-SG"/>
        </w:rPr>
        <w:t>FORCE MAJEURE</w:t>
      </w:r>
      <w:r w:rsidR="001055D2" w:rsidRPr="005D694E">
        <w:rPr>
          <w:rFonts w:ascii="Arial" w:hAnsi="Arial"/>
          <w:b/>
          <w:kern w:val="18"/>
          <w:sz w:val="18"/>
          <w:szCs w:val="18"/>
          <w:u w:val="single"/>
        </w:rPr>
        <w:t>:</w:t>
      </w:r>
      <w:r w:rsidR="001055D2" w:rsidRPr="00D65B2F">
        <w:rPr>
          <w:rFonts w:ascii="Arial" w:hAnsi="Arial"/>
          <w:kern w:val="18"/>
          <w:sz w:val="18"/>
          <w:szCs w:val="18"/>
        </w:rPr>
        <w:t xml:space="preserve"> (1) In the event of fire, strikes or other uncontrollable circumstances beyond </w:t>
      </w:r>
      <w:r>
        <w:rPr>
          <w:rFonts w:ascii="Arial" w:hAnsi="Arial" w:hint="eastAsia"/>
          <w:kern w:val="18"/>
          <w:sz w:val="18"/>
          <w:szCs w:val="18"/>
          <w:lang w:eastAsia="zh-SG"/>
        </w:rPr>
        <w:t xml:space="preserve">The </w:t>
      </w:r>
      <w:r w:rsidR="00945AD0">
        <w:rPr>
          <w:rFonts w:ascii="Arial" w:hAnsi="Arial"/>
          <w:kern w:val="18"/>
          <w:sz w:val="18"/>
          <w:szCs w:val="18"/>
          <w:lang w:eastAsia="zh-SG"/>
        </w:rPr>
        <w:t>Organizers’</w:t>
      </w:r>
      <w:r>
        <w:rPr>
          <w:rFonts w:ascii="Arial" w:hAnsi="Arial" w:hint="eastAsia"/>
          <w:kern w:val="18"/>
          <w:sz w:val="18"/>
          <w:szCs w:val="18"/>
          <w:lang w:eastAsia="zh-SG"/>
        </w:rPr>
        <w:t xml:space="preserve"> </w:t>
      </w:r>
      <w:r w:rsidR="001055D2" w:rsidRPr="00D65B2F">
        <w:rPr>
          <w:rFonts w:ascii="Arial" w:hAnsi="Arial"/>
          <w:kern w:val="18"/>
          <w:sz w:val="18"/>
          <w:szCs w:val="18"/>
        </w:rPr>
        <w:t xml:space="preserve">control rendering the exhibit hall unavailable or causing the exhibit to be canceled will relieve Exhibitor and </w:t>
      </w:r>
      <w:r>
        <w:rPr>
          <w:rFonts w:ascii="Arial" w:hAnsi="Arial" w:hint="eastAsia"/>
          <w:kern w:val="18"/>
          <w:sz w:val="18"/>
          <w:szCs w:val="18"/>
          <w:lang w:eastAsia="zh-SG"/>
        </w:rPr>
        <w:t xml:space="preserve">the </w:t>
      </w:r>
      <w:r w:rsidR="00945AD0">
        <w:rPr>
          <w:rFonts w:ascii="Arial" w:hAnsi="Arial"/>
          <w:kern w:val="18"/>
          <w:sz w:val="18"/>
          <w:szCs w:val="18"/>
          <w:lang w:eastAsia="zh-SG"/>
        </w:rPr>
        <w:t>Organizers</w:t>
      </w:r>
      <w:r w:rsidR="001055D2" w:rsidRPr="00D65B2F">
        <w:rPr>
          <w:rFonts w:ascii="Arial" w:hAnsi="Arial"/>
          <w:kern w:val="18"/>
          <w:sz w:val="18"/>
          <w:szCs w:val="18"/>
        </w:rPr>
        <w:t xml:space="preserve"> of any obligations under the contract. (2) </w:t>
      </w:r>
      <w:r>
        <w:rPr>
          <w:rFonts w:ascii="Arial" w:hAnsi="Arial" w:hint="eastAsia"/>
          <w:kern w:val="18"/>
          <w:sz w:val="18"/>
          <w:szCs w:val="18"/>
          <w:lang w:eastAsia="zh-SG"/>
        </w:rPr>
        <w:t xml:space="preserve">In the event of force majeure or in any unforeseen circumstances the exhibition show may not be rendered viable, the </w:t>
      </w:r>
      <w:r w:rsidR="00945AD0">
        <w:rPr>
          <w:rFonts w:ascii="Arial" w:hAnsi="Arial"/>
          <w:kern w:val="18"/>
          <w:sz w:val="18"/>
          <w:szCs w:val="18"/>
          <w:lang w:eastAsia="zh-SG"/>
        </w:rPr>
        <w:t>Organizers</w:t>
      </w:r>
      <w:r w:rsidR="001055D2" w:rsidRPr="00D65B2F">
        <w:rPr>
          <w:rFonts w:ascii="Arial" w:hAnsi="Arial"/>
          <w:kern w:val="18"/>
          <w:sz w:val="18"/>
          <w:szCs w:val="18"/>
        </w:rPr>
        <w:t xml:space="preserve"> ha</w:t>
      </w:r>
      <w:r>
        <w:rPr>
          <w:rFonts w:ascii="Arial" w:hAnsi="Arial" w:hint="eastAsia"/>
          <w:kern w:val="18"/>
          <w:sz w:val="18"/>
          <w:szCs w:val="18"/>
          <w:lang w:eastAsia="zh-SG"/>
        </w:rPr>
        <w:t>ve</w:t>
      </w:r>
      <w:r w:rsidR="001055D2" w:rsidRPr="00D65B2F">
        <w:rPr>
          <w:rFonts w:ascii="Arial" w:hAnsi="Arial"/>
          <w:kern w:val="18"/>
          <w:sz w:val="18"/>
          <w:szCs w:val="18"/>
        </w:rPr>
        <w:t xml:space="preserve"> the right to cancel the space without further notice and Exhibitor will forfeit all payments made.</w:t>
      </w:r>
    </w:p>
    <w:p w:rsidR="00624AA7" w:rsidRPr="00D65B2F" w:rsidRDefault="00624AA7" w:rsidP="001055D2">
      <w:pPr>
        <w:ind w:right="86"/>
        <w:jc w:val="both"/>
        <w:rPr>
          <w:rFonts w:ascii="Arial" w:hAnsi="Arial"/>
          <w:kern w:val="18"/>
          <w:sz w:val="18"/>
          <w:szCs w:val="18"/>
        </w:rPr>
      </w:pPr>
    </w:p>
    <w:p w:rsidR="001055D2" w:rsidRPr="00D65B2F" w:rsidRDefault="001055D2" w:rsidP="001055D2">
      <w:pPr>
        <w:jc w:val="both"/>
        <w:rPr>
          <w:rFonts w:ascii="Arial" w:hAnsi="Arial"/>
          <w:kern w:val="18"/>
          <w:sz w:val="18"/>
          <w:szCs w:val="18"/>
        </w:rPr>
      </w:pPr>
      <w:r w:rsidRPr="00D65B2F">
        <w:rPr>
          <w:rFonts w:ascii="Arial" w:hAnsi="Arial"/>
          <w:b/>
          <w:kern w:val="18"/>
          <w:sz w:val="18"/>
          <w:szCs w:val="18"/>
          <w:u w:val="single"/>
        </w:rPr>
        <w:t>COSTUME PROMOTIONS</w:t>
      </w:r>
      <w:r w:rsidRPr="00D65B2F">
        <w:rPr>
          <w:rFonts w:ascii="Arial" w:hAnsi="Arial"/>
          <w:kern w:val="18"/>
          <w:sz w:val="18"/>
          <w:szCs w:val="18"/>
        </w:rPr>
        <w:t xml:space="preserve">: </w:t>
      </w:r>
      <w:r w:rsidR="00412329">
        <w:rPr>
          <w:rFonts w:ascii="Arial" w:hAnsi="Arial" w:hint="eastAsia"/>
          <w:kern w:val="18"/>
          <w:sz w:val="18"/>
          <w:szCs w:val="18"/>
          <w:lang w:eastAsia="zh-SG"/>
        </w:rPr>
        <w:t>Exhibitors</w:t>
      </w:r>
      <w:r w:rsidR="00412329">
        <w:rPr>
          <w:rFonts w:ascii="Arial" w:hAnsi="Arial"/>
          <w:kern w:val="18"/>
          <w:sz w:val="18"/>
          <w:szCs w:val="18"/>
          <w:lang w:eastAsia="zh-SG"/>
        </w:rPr>
        <w:t>’</w:t>
      </w:r>
      <w:r w:rsidRPr="00D65B2F">
        <w:rPr>
          <w:rFonts w:ascii="Arial" w:hAnsi="Arial"/>
          <w:kern w:val="18"/>
          <w:sz w:val="18"/>
          <w:szCs w:val="18"/>
        </w:rPr>
        <w:t xml:space="preserve"> representatives wearing distinctive costumes, carrying banners or signs separately, or as part of their apparel, must remain</w:t>
      </w:r>
      <w:r w:rsidR="00412329">
        <w:rPr>
          <w:rFonts w:ascii="Arial" w:hAnsi="Arial" w:hint="eastAsia"/>
          <w:kern w:val="18"/>
          <w:sz w:val="18"/>
          <w:szCs w:val="18"/>
          <w:lang w:eastAsia="zh-SG"/>
        </w:rPr>
        <w:t xml:space="preserve"> within their designated exhibit space.</w:t>
      </w:r>
      <w:r w:rsidRPr="00D65B2F">
        <w:rPr>
          <w:rFonts w:ascii="Arial" w:hAnsi="Arial"/>
          <w:kern w:val="18"/>
          <w:sz w:val="18"/>
          <w:szCs w:val="18"/>
        </w:rPr>
        <w:t xml:space="preserve"> Demonstrations and discussions are limited to the </w:t>
      </w:r>
      <w:r w:rsidR="00412329">
        <w:rPr>
          <w:rFonts w:ascii="Arial" w:hAnsi="Arial" w:hint="eastAsia"/>
          <w:kern w:val="18"/>
          <w:sz w:val="18"/>
          <w:szCs w:val="18"/>
          <w:lang w:eastAsia="zh-SG"/>
        </w:rPr>
        <w:lastRenderedPageBreak/>
        <w:t>exhibit</w:t>
      </w:r>
      <w:r w:rsidRPr="00D65B2F">
        <w:rPr>
          <w:rFonts w:ascii="Arial" w:hAnsi="Arial"/>
          <w:kern w:val="18"/>
          <w:sz w:val="18"/>
          <w:szCs w:val="18"/>
        </w:rPr>
        <w:t xml:space="preserve"> space only. Clothing may not be lewd, obscene, indecent, sexually degrading or otherwise inappropriate.  </w:t>
      </w:r>
      <w:r w:rsidR="00412329">
        <w:rPr>
          <w:rFonts w:ascii="Arial" w:hAnsi="Arial" w:hint="eastAsia"/>
          <w:kern w:val="18"/>
          <w:sz w:val="18"/>
          <w:szCs w:val="18"/>
          <w:lang w:eastAsia="zh-SG"/>
        </w:rPr>
        <w:t xml:space="preserve">The </w:t>
      </w:r>
      <w:r w:rsidR="00945AD0">
        <w:rPr>
          <w:rFonts w:ascii="Arial" w:hAnsi="Arial"/>
          <w:kern w:val="18"/>
          <w:sz w:val="18"/>
          <w:szCs w:val="18"/>
          <w:lang w:eastAsia="zh-SG"/>
        </w:rPr>
        <w:t>Organizers</w:t>
      </w:r>
      <w:r w:rsidRPr="00D65B2F">
        <w:rPr>
          <w:rFonts w:ascii="Arial" w:hAnsi="Arial"/>
          <w:kern w:val="18"/>
          <w:sz w:val="18"/>
          <w:szCs w:val="18"/>
        </w:rPr>
        <w:t xml:space="preserve"> shall be the sole judge of whether clothing is permissible or not.  </w:t>
      </w:r>
      <w:r w:rsidR="00412329">
        <w:rPr>
          <w:rFonts w:ascii="Arial" w:hAnsi="Arial" w:hint="eastAsia"/>
          <w:kern w:val="18"/>
          <w:sz w:val="18"/>
          <w:szCs w:val="18"/>
          <w:lang w:eastAsia="zh-SG"/>
        </w:rPr>
        <w:t>Exhibitors</w:t>
      </w:r>
      <w:r w:rsidRPr="00D65B2F">
        <w:rPr>
          <w:rFonts w:ascii="Arial" w:hAnsi="Arial"/>
          <w:kern w:val="18"/>
          <w:sz w:val="18"/>
          <w:szCs w:val="18"/>
        </w:rPr>
        <w:t xml:space="preserve"> found to be wearing inappropriate clothing will be asked to change or leave and </w:t>
      </w:r>
      <w:r w:rsidR="00412329">
        <w:rPr>
          <w:rFonts w:ascii="Arial" w:hAnsi="Arial" w:hint="eastAsia"/>
          <w:kern w:val="18"/>
          <w:sz w:val="18"/>
          <w:szCs w:val="18"/>
          <w:lang w:eastAsia="zh-SG"/>
        </w:rPr>
        <w:t xml:space="preserve">The </w:t>
      </w:r>
      <w:r w:rsidR="00945AD0">
        <w:rPr>
          <w:rFonts w:ascii="Arial" w:hAnsi="Arial"/>
          <w:kern w:val="18"/>
          <w:sz w:val="18"/>
          <w:szCs w:val="18"/>
          <w:lang w:eastAsia="zh-SG"/>
        </w:rPr>
        <w:t>Organizers</w:t>
      </w:r>
      <w:r w:rsidRPr="00D65B2F">
        <w:rPr>
          <w:rFonts w:ascii="Arial" w:hAnsi="Arial"/>
          <w:kern w:val="18"/>
          <w:sz w:val="18"/>
          <w:szCs w:val="18"/>
        </w:rPr>
        <w:t xml:space="preserve"> will not be liable for damage of any kind if such action results in the booth being unattended.</w:t>
      </w:r>
    </w:p>
    <w:p w:rsidR="001055D2" w:rsidRPr="00D65B2F" w:rsidRDefault="001055D2" w:rsidP="001055D2">
      <w:pPr>
        <w:jc w:val="both"/>
        <w:rPr>
          <w:rFonts w:ascii="Arial" w:hAnsi="Arial"/>
          <w:kern w:val="18"/>
          <w:sz w:val="18"/>
          <w:szCs w:val="18"/>
        </w:rPr>
      </w:pPr>
    </w:p>
    <w:p w:rsidR="001055D2" w:rsidRPr="00D65B2F" w:rsidRDefault="001055D2" w:rsidP="001055D2">
      <w:pPr>
        <w:ind w:right="72"/>
        <w:jc w:val="both"/>
        <w:rPr>
          <w:rFonts w:ascii="Arial" w:hAnsi="Arial"/>
          <w:kern w:val="18"/>
          <w:sz w:val="18"/>
          <w:szCs w:val="18"/>
        </w:rPr>
      </w:pPr>
      <w:r w:rsidRPr="00D65B2F">
        <w:rPr>
          <w:rFonts w:ascii="Arial" w:hAnsi="Arial"/>
          <w:b/>
          <w:kern w:val="18"/>
          <w:sz w:val="18"/>
          <w:szCs w:val="18"/>
          <w:u w:val="single"/>
        </w:rPr>
        <w:t>DAMAGE TO PROPERTY:</w:t>
      </w:r>
      <w:r w:rsidRPr="00D65B2F">
        <w:rPr>
          <w:rFonts w:ascii="Arial" w:hAnsi="Arial"/>
          <w:kern w:val="18"/>
          <w:sz w:val="18"/>
          <w:szCs w:val="18"/>
        </w:rPr>
        <w:t xml:space="preserve"> Exhibitors are liable for any damage caused by them or their agents to the building or property of other Exhibitors. Exhibitors may not apply paint, lacquer, adhesive or other coating to building columns and floors or to standard booth equipment.</w:t>
      </w:r>
    </w:p>
    <w:p w:rsidR="001055D2" w:rsidRDefault="001055D2" w:rsidP="001055D2">
      <w:pPr>
        <w:ind w:right="72"/>
        <w:jc w:val="both"/>
        <w:rPr>
          <w:rFonts w:ascii="Arial" w:hAnsi="Arial"/>
          <w:kern w:val="18"/>
          <w:sz w:val="18"/>
          <w:szCs w:val="18"/>
        </w:rPr>
      </w:pPr>
    </w:p>
    <w:p w:rsidR="001055D2" w:rsidRPr="00D65B2F" w:rsidRDefault="001055D2" w:rsidP="001055D2">
      <w:pPr>
        <w:ind w:right="72"/>
        <w:jc w:val="both"/>
        <w:rPr>
          <w:rFonts w:ascii="Arial" w:hAnsi="Arial"/>
          <w:kern w:val="18"/>
          <w:sz w:val="18"/>
          <w:szCs w:val="18"/>
        </w:rPr>
      </w:pPr>
      <w:r w:rsidRPr="00D65B2F">
        <w:rPr>
          <w:rFonts w:ascii="Arial" w:hAnsi="Arial"/>
          <w:b/>
          <w:kern w:val="18"/>
          <w:sz w:val="18"/>
          <w:szCs w:val="18"/>
          <w:u w:val="single"/>
        </w:rPr>
        <w:t>DEFAULT OF OCCUPANCY</w:t>
      </w:r>
      <w:r w:rsidRPr="00D65B2F">
        <w:rPr>
          <w:rFonts w:ascii="Arial" w:hAnsi="Arial"/>
          <w:kern w:val="18"/>
          <w:sz w:val="18"/>
          <w:szCs w:val="18"/>
        </w:rPr>
        <w:t xml:space="preserve">: Exhibitors failing to occupy contracted space are not relieved of obligation to pay full space rental fees. </w:t>
      </w:r>
      <w:r w:rsidR="00412329">
        <w:rPr>
          <w:rFonts w:ascii="Arial" w:hAnsi="Arial" w:hint="eastAsia"/>
          <w:kern w:val="18"/>
          <w:sz w:val="18"/>
          <w:szCs w:val="18"/>
          <w:lang w:eastAsia="zh-SG"/>
        </w:rPr>
        <w:t xml:space="preserve">The </w:t>
      </w:r>
      <w:r w:rsidR="00945AD0">
        <w:rPr>
          <w:rFonts w:ascii="Arial" w:hAnsi="Arial"/>
          <w:kern w:val="18"/>
          <w:sz w:val="18"/>
          <w:szCs w:val="18"/>
          <w:lang w:eastAsia="zh-SG"/>
        </w:rPr>
        <w:t>Organizers</w:t>
      </w:r>
      <w:r w:rsidRPr="00D65B2F">
        <w:rPr>
          <w:rFonts w:ascii="Arial" w:hAnsi="Arial"/>
          <w:kern w:val="18"/>
          <w:sz w:val="18"/>
          <w:szCs w:val="18"/>
        </w:rPr>
        <w:t xml:space="preserve"> ha</w:t>
      </w:r>
      <w:r w:rsidR="00412329">
        <w:rPr>
          <w:rFonts w:ascii="Arial" w:hAnsi="Arial" w:hint="eastAsia"/>
          <w:kern w:val="18"/>
          <w:sz w:val="18"/>
          <w:szCs w:val="18"/>
          <w:lang w:eastAsia="zh-SG"/>
        </w:rPr>
        <w:t>ve</w:t>
      </w:r>
      <w:r w:rsidRPr="00D65B2F">
        <w:rPr>
          <w:rFonts w:ascii="Arial" w:hAnsi="Arial"/>
          <w:kern w:val="18"/>
          <w:sz w:val="18"/>
          <w:szCs w:val="18"/>
        </w:rPr>
        <w:t xml:space="preserve"> the right to reassign or use such space in any manner deemed fit if not occupied by the set time making it available to other Exhibitors without releasing the original Exhibitor from its contracted obligations.</w:t>
      </w:r>
    </w:p>
    <w:p w:rsidR="001055D2" w:rsidRPr="00D65B2F" w:rsidRDefault="001055D2" w:rsidP="001055D2">
      <w:pPr>
        <w:ind w:right="72"/>
        <w:jc w:val="both"/>
        <w:rPr>
          <w:rFonts w:ascii="Arial" w:hAnsi="Arial"/>
          <w:b/>
          <w:kern w:val="18"/>
          <w:sz w:val="18"/>
          <w:szCs w:val="18"/>
          <w:u w:val="single"/>
        </w:rPr>
      </w:pPr>
    </w:p>
    <w:p w:rsidR="001055D2" w:rsidRDefault="001055D2" w:rsidP="001055D2">
      <w:pPr>
        <w:ind w:right="72"/>
        <w:jc w:val="both"/>
        <w:rPr>
          <w:rFonts w:ascii="Arial" w:hAnsi="Arial"/>
          <w:kern w:val="18"/>
          <w:sz w:val="18"/>
          <w:szCs w:val="18"/>
          <w:lang w:eastAsia="zh-SG"/>
        </w:rPr>
      </w:pPr>
      <w:r w:rsidRPr="00D65B2F">
        <w:rPr>
          <w:rFonts w:ascii="Arial" w:hAnsi="Arial"/>
          <w:b/>
          <w:kern w:val="18"/>
          <w:sz w:val="18"/>
          <w:szCs w:val="18"/>
          <w:u w:val="single"/>
        </w:rPr>
        <w:t>ELIGIBLE EXHIBITS</w:t>
      </w:r>
      <w:r w:rsidRPr="00D65B2F">
        <w:rPr>
          <w:rFonts w:ascii="Arial" w:hAnsi="Arial"/>
          <w:kern w:val="18"/>
          <w:sz w:val="18"/>
          <w:szCs w:val="18"/>
        </w:rPr>
        <w:t xml:space="preserve">: Exhibits are limited to companies whose products and services are of specific interest to attendees. </w:t>
      </w:r>
      <w:r w:rsidR="00412329">
        <w:rPr>
          <w:rFonts w:ascii="Arial" w:hAnsi="Arial" w:hint="eastAsia"/>
          <w:kern w:val="18"/>
          <w:sz w:val="18"/>
          <w:szCs w:val="18"/>
          <w:lang w:eastAsia="zh-SG"/>
        </w:rPr>
        <w:t xml:space="preserve">The </w:t>
      </w:r>
      <w:r w:rsidR="00412329">
        <w:rPr>
          <w:rFonts w:ascii="Arial" w:hAnsi="Arial"/>
          <w:kern w:val="18"/>
          <w:sz w:val="18"/>
          <w:szCs w:val="18"/>
          <w:lang w:eastAsia="zh-SG"/>
        </w:rPr>
        <w:t>organizers</w:t>
      </w:r>
      <w:r w:rsidR="00412329">
        <w:rPr>
          <w:rFonts w:ascii="Arial" w:hAnsi="Arial" w:hint="eastAsia"/>
          <w:kern w:val="18"/>
          <w:sz w:val="18"/>
          <w:szCs w:val="18"/>
          <w:lang w:eastAsia="zh-SG"/>
        </w:rPr>
        <w:t xml:space="preserve"> </w:t>
      </w:r>
      <w:r w:rsidRPr="00D65B2F">
        <w:rPr>
          <w:rFonts w:ascii="Arial" w:hAnsi="Arial"/>
          <w:kern w:val="18"/>
          <w:sz w:val="18"/>
          <w:szCs w:val="18"/>
        </w:rPr>
        <w:t>ha</w:t>
      </w:r>
      <w:r w:rsidR="00412329">
        <w:rPr>
          <w:rFonts w:ascii="Arial" w:hAnsi="Arial" w:hint="eastAsia"/>
          <w:kern w:val="18"/>
          <w:sz w:val="18"/>
          <w:szCs w:val="18"/>
          <w:lang w:eastAsia="zh-SG"/>
        </w:rPr>
        <w:t>ve</w:t>
      </w:r>
      <w:r w:rsidRPr="00D65B2F">
        <w:rPr>
          <w:rFonts w:ascii="Arial" w:hAnsi="Arial"/>
          <w:kern w:val="18"/>
          <w:sz w:val="18"/>
          <w:szCs w:val="18"/>
        </w:rPr>
        <w:t xml:space="preserve"> the right to determine eligibility of a company or product for inclusion and may reject any or all applications. </w:t>
      </w:r>
      <w:r w:rsidR="00412329">
        <w:rPr>
          <w:rFonts w:ascii="Arial" w:hAnsi="Arial" w:hint="eastAsia"/>
          <w:kern w:val="18"/>
          <w:sz w:val="18"/>
          <w:szCs w:val="18"/>
          <w:lang w:eastAsia="zh-SG"/>
        </w:rPr>
        <w:t xml:space="preserve">The </w:t>
      </w:r>
      <w:r w:rsidR="00945AD0">
        <w:rPr>
          <w:rFonts w:ascii="Arial" w:hAnsi="Arial"/>
          <w:kern w:val="18"/>
          <w:sz w:val="18"/>
          <w:szCs w:val="18"/>
          <w:lang w:eastAsia="zh-SG"/>
        </w:rPr>
        <w:t>Organizers</w:t>
      </w:r>
      <w:r w:rsidRPr="00D65B2F">
        <w:rPr>
          <w:rFonts w:ascii="Arial" w:hAnsi="Arial"/>
          <w:kern w:val="18"/>
          <w:sz w:val="18"/>
          <w:szCs w:val="18"/>
        </w:rPr>
        <w:t xml:space="preserve"> may prohibit, close, correct, remove or eliminate an exhibit or any part of an exhibit that it determines is not suitable to, or in keeping with, the Show’s character.</w:t>
      </w:r>
      <w:r w:rsidRPr="00D65B2F">
        <w:rPr>
          <w:rFonts w:ascii="Arial" w:hAnsi="Arial"/>
          <w:kern w:val="18"/>
          <w:sz w:val="18"/>
          <w:szCs w:val="18"/>
        </w:rPr>
        <w:tab/>
      </w:r>
      <w:r w:rsidRPr="00D65B2F">
        <w:rPr>
          <w:rFonts w:ascii="Arial" w:hAnsi="Arial"/>
          <w:kern w:val="18"/>
          <w:sz w:val="18"/>
          <w:szCs w:val="18"/>
        </w:rPr>
        <w:tab/>
      </w:r>
      <w:r w:rsidRPr="00D65B2F">
        <w:rPr>
          <w:rFonts w:ascii="Arial" w:hAnsi="Arial"/>
          <w:kern w:val="18"/>
          <w:sz w:val="18"/>
          <w:szCs w:val="18"/>
        </w:rPr>
        <w:tab/>
      </w:r>
      <w:r w:rsidRPr="00D65B2F">
        <w:rPr>
          <w:rFonts w:ascii="Arial" w:hAnsi="Arial"/>
          <w:kern w:val="18"/>
          <w:sz w:val="18"/>
          <w:szCs w:val="18"/>
        </w:rPr>
        <w:tab/>
      </w:r>
      <w:r w:rsidRPr="00D65B2F">
        <w:rPr>
          <w:rFonts w:ascii="Arial" w:hAnsi="Arial"/>
          <w:kern w:val="18"/>
          <w:sz w:val="18"/>
          <w:szCs w:val="18"/>
        </w:rPr>
        <w:tab/>
      </w:r>
    </w:p>
    <w:p w:rsidR="00412329" w:rsidRPr="00D65B2F" w:rsidRDefault="00412329" w:rsidP="001055D2">
      <w:pPr>
        <w:ind w:right="72"/>
        <w:jc w:val="both"/>
        <w:rPr>
          <w:rFonts w:ascii="Arial" w:hAnsi="Arial"/>
          <w:kern w:val="18"/>
          <w:sz w:val="18"/>
          <w:szCs w:val="18"/>
          <w:lang w:eastAsia="zh-SG"/>
        </w:rPr>
      </w:pPr>
    </w:p>
    <w:p w:rsidR="001055D2" w:rsidRPr="00D65B2F" w:rsidRDefault="001055D2" w:rsidP="001055D2">
      <w:pPr>
        <w:jc w:val="both"/>
        <w:rPr>
          <w:rFonts w:ascii="Arial" w:hAnsi="Arial"/>
          <w:kern w:val="18"/>
          <w:sz w:val="18"/>
          <w:szCs w:val="18"/>
        </w:rPr>
      </w:pPr>
      <w:r w:rsidRPr="00D65B2F">
        <w:rPr>
          <w:rFonts w:ascii="Arial" w:hAnsi="Arial"/>
          <w:b/>
          <w:kern w:val="18"/>
          <w:sz w:val="18"/>
          <w:szCs w:val="18"/>
          <w:u w:val="single"/>
        </w:rPr>
        <w:t>EXHIBIT ADMITTANCE</w:t>
      </w:r>
      <w:r w:rsidRPr="00D65B2F">
        <w:rPr>
          <w:rFonts w:ascii="Arial" w:hAnsi="Arial"/>
          <w:kern w:val="18"/>
          <w:sz w:val="18"/>
          <w:szCs w:val="18"/>
        </w:rPr>
        <w:t xml:space="preserve">: </w:t>
      </w:r>
      <w:r w:rsidR="00412329">
        <w:rPr>
          <w:rFonts w:ascii="Arial" w:hAnsi="Arial" w:hint="eastAsia"/>
          <w:kern w:val="18"/>
          <w:sz w:val="18"/>
          <w:szCs w:val="18"/>
          <w:lang w:eastAsia="zh-SG"/>
        </w:rPr>
        <w:t xml:space="preserve">The </w:t>
      </w:r>
      <w:r w:rsidR="00945AD0">
        <w:rPr>
          <w:rFonts w:ascii="Arial" w:hAnsi="Arial"/>
          <w:kern w:val="18"/>
          <w:sz w:val="18"/>
          <w:szCs w:val="18"/>
          <w:lang w:eastAsia="zh-SG"/>
        </w:rPr>
        <w:t>Organizers</w:t>
      </w:r>
      <w:r w:rsidR="00412329">
        <w:rPr>
          <w:rFonts w:ascii="Arial" w:hAnsi="Arial" w:hint="eastAsia"/>
          <w:kern w:val="18"/>
          <w:sz w:val="18"/>
          <w:szCs w:val="18"/>
          <w:lang w:eastAsia="zh-SG"/>
        </w:rPr>
        <w:t xml:space="preserve"> </w:t>
      </w:r>
      <w:r w:rsidRPr="00D65B2F">
        <w:rPr>
          <w:rFonts w:ascii="Arial" w:hAnsi="Arial"/>
          <w:kern w:val="18"/>
          <w:sz w:val="18"/>
          <w:szCs w:val="18"/>
        </w:rPr>
        <w:t>ha</w:t>
      </w:r>
      <w:r w:rsidR="00412329">
        <w:rPr>
          <w:rFonts w:ascii="Arial" w:hAnsi="Arial" w:hint="eastAsia"/>
          <w:kern w:val="18"/>
          <w:sz w:val="18"/>
          <w:szCs w:val="18"/>
          <w:lang w:eastAsia="zh-SG"/>
        </w:rPr>
        <w:t>ve</w:t>
      </w:r>
      <w:r w:rsidRPr="00D65B2F">
        <w:rPr>
          <w:rFonts w:ascii="Arial" w:hAnsi="Arial"/>
          <w:kern w:val="18"/>
          <w:sz w:val="18"/>
          <w:szCs w:val="18"/>
        </w:rPr>
        <w:t xml:space="preserve"> the sole control over the admissions policy and the sole right to refuse admission to anyone. </w:t>
      </w:r>
    </w:p>
    <w:p w:rsidR="001055D2" w:rsidRPr="00D65B2F" w:rsidRDefault="001055D2" w:rsidP="001055D2">
      <w:pPr>
        <w:jc w:val="both"/>
        <w:rPr>
          <w:rFonts w:ascii="Arial" w:hAnsi="Arial"/>
          <w:kern w:val="18"/>
          <w:sz w:val="18"/>
          <w:szCs w:val="18"/>
        </w:rPr>
      </w:pPr>
    </w:p>
    <w:p w:rsidR="001055D2" w:rsidRPr="00D65B2F" w:rsidRDefault="001055D2" w:rsidP="001055D2">
      <w:pPr>
        <w:jc w:val="both"/>
        <w:rPr>
          <w:rFonts w:ascii="Arial" w:hAnsi="Arial"/>
          <w:kern w:val="18"/>
          <w:sz w:val="18"/>
          <w:szCs w:val="18"/>
        </w:rPr>
      </w:pPr>
      <w:r w:rsidRPr="00D65B2F">
        <w:rPr>
          <w:rFonts w:ascii="Arial" w:hAnsi="Arial"/>
          <w:b/>
          <w:kern w:val="18"/>
          <w:sz w:val="18"/>
          <w:szCs w:val="18"/>
          <w:u w:val="single"/>
        </w:rPr>
        <w:t>INDEMNIFICATION:</w:t>
      </w:r>
      <w:r w:rsidRPr="00D65B2F">
        <w:rPr>
          <w:rFonts w:ascii="Arial" w:hAnsi="Arial"/>
          <w:kern w:val="18"/>
          <w:sz w:val="18"/>
          <w:szCs w:val="18"/>
        </w:rPr>
        <w:t xml:space="preserve"> (1) Exhibitor agrees to indemnify, defend and protect </w:t>
      </w:r>
      <w:r w:rsidR="00412329">
        <w:rPr>
          <w:rFonts w:ascii="Arial" w:hAnsi="Arial" w:hint="eastAsia"/>
          <w:kern w:val="18"/>
          <w:sz w:val="18"/>
          <w:szCs w:val="18"/>
          <w:lang w:eastAsia="zh-SG"/>
        </w:rPr>
        <w:t xml:space="preserve">The </w:t>
      </w:r>
      <w:r w:rsidR="00945AD0">
        <w:rPr>
          <w:rFonts w:ascii="Arial" w:hAnsi="Arial"/>
          <w:kern w:val="18"/>
          <w:sz w:val="18"/>
          <w:szCs w:val="18"/>
          <w:lang w:eastAsia="zh-SG"/>
        </w:rPr>
        <w:t>Organizers</w:t>
      </w:r>
      <w:r w:rsidRPr="00D65B2F">
        <w:rPr>
          <w:rFonts w:ascii="Arial" w:hAnsi="Arial"/>
          <w:kern w:val="18"/>
          <w:sz w:val="18"/>
          <w:szCs w:val="18"/>
        </w:rPr>
        <w:t xml:space="preserve"> and the building owners and hold them harmless from any claims, demands, suits, liability, damages, loss, costs, attorney fees and expenses of whatever kind which result from any action, or failure to act, or negligence by the Exhibitor or any officers, agents, employees and representative, including but not limited to claims or personal injury, damage or loss of property; (2) </w:t>
      </w:r>
      <w:r w:rsidRPr="00D65B2F">
        <w:rPr>
          <w:rFonts w:ascii="Arial" w:hAnsi="Arial"/>
          <w:b/>
          <w:sz w:val="18"/>
          <w:szCs w:val="18"/>
        </w:rPr>
        <w:t xml:space="preserve">Exhibitor hereby assumes the risk of agrees to indemnify and save </w:t>
      </w:r>
      <w:r w:rsidR="00412329">
        <w:rPr>
          <w:rFonts w:ascii="Arial" w:hAnsi="Arial" w:hint="eastAsia"/>
          <w:b/>
          <w:sz w:val="18"/>
          <w:szCs w:val="18"/>
          <w:lang w:eastAsia="zh-SG"/>
        </w:rPr>
        <w:t xml:space="preserve">The </w:t>
      </w:r>
      <w:r w:rsidR="00945AD0">
        <w:rPr>
          <w:rFonts w:ascii="Arial" w:hAnsi="Arial"/>
          <w:b/>
          <w:sz w:val="18"/>
          <w:szCs w:val="18"/>
          <w:lang w:eastAsia="zh-SG"/>
        </w:rPr>
        <w:t>Organizers</w:t>
      </w:r>
      <w:r w:rsidRPr="00D65B2F">
        <w:rPr>
          <w:rFonts w:ascii="Arial" w:hAnsi="Arial"/>
          <w:b/>
          <w:sz w:val="18"/>
          <w:szCs w:val="18"/>
        </w:rPr>
        <w:t xml:space="preserve"> (including its agents, servants and employees) and the building owners harmless against all liability, damages, expenses, attorneys’ fees and cost for injuries to and deaths of persons whomsoever, and damages to and destruction of property whosesoever, including property of </w:t>
      </w:r>
      <w:r w:rsidR="00412329">
        <w:rPr>
          <w:rFonts w:ascii="Arial" w:hAnsi="Arial" w:hint="eastAsia"/>
          <w:b/>
          <w:sz w:val="18"/>
          <w:szCs w:val="18"/>
          <w:lang w:eastAsia="zh-SG"/>
        </w:rPr>
        <w:t xml:space="preserve">The </w:t>
      </w:r>
      <w:r w:rsidR="00945AD0">
        <w:rPr>
          <w:rFonts w:ascii="Arial" w:hAnsi="Arial"/>
          <w:b/>
          <w:sz w:val="18"/>
          <w:szCs w:val="18"/>
          <w:lang w:eastAsia="zh-SG"/>
        </w:rPr>
        <w:t>Organizers</w:t>
      </w:r>
      <w:r w:rsidRPr="00D65B2F">
        <w:rPr>
          <w:rFonts w:ascii="Arial" w:hAnsi="Arial"/>
          <w:b/>
          <w:sz w:val="18"/>
          <w:szCs w:val="18"/>
        </w:rPr>
        <w:t xml:space="preserve"> and the building owners, growing out of, incident to, or in any manner resulting from the construction, maintenance, operation and presence of the Exhibitor’s booth, regardless of </w:t>
      </w:r>
      <w:r w:rsidR="00412329">
        <w:rPr>
          <w:rFonts w:ascii="Arial" w:hAnsi="Arial" w:hint="eastAsia"/>
          <w:b/>
          <w:sz w:val="18"/>
          <w:szCs w:val="18"/>
          <w:lang w:eastAsia="zh-SG"/>
        </w:rPr>
        <w:t xml:space="preserve">The </w:t>
      </w:r>
      <w:r w:rsidR="00945AD0">
        <w:rPr>
          <w:rFonts w:ascii="Arial" w:hAnsi="Arial"/>
          <w:b/>
          <w:sz w:val="18"/>
          <w:szCs w:val="18"/>
          <w:lang w:eastAsia="zh-SG"/>
        </w:rPr>
        <w:t>Organizers</w:t>
      </w:r>
      <w:r w:rsidR="00945AD0" w:rsidRPr="00D65B2F">
        <w:rPr>
          <w:rFonts w:ascii="Arial" w:hAnsi="Arial"/>
          <w:b/>
          <w:sz w:val="18"/>
          <w:szCs w:val="18"/>
        </w:rPr>
        <w:t>’</w:t>
      </w:r>
      <w:r w:rsidRPr="00D65B2F">
        <w:rPr>
          <w:rFonts w:ascii="Arial" w:hAnsi="Arial"/>
          <w:b/>
          <w:sz w:val="18"/>
          <w:szCs w:val="18"/>
        </w:rPr>
        <w:t xml:space="preserve"> or the building owners’ negligence; </w:t>
      </w:r>
      <w:r w:rsidRPr="00D65B2F">
        <w:rPr>
          <w:rFonts w:ascii="Arial" w:hAnsi="Arial"/>
          <w:kern w:val="18"/>
          <w:sz w:val="18"/>
          <w:szCs w:val="18"/>
        </w:rPr>
        <w:t>(3) Exhibitor further assumes the risk of and agrees to indemnify and hold harmless</w:t>
      </w:r>
      <w:r w:rsidRPr="00D65B2F">
        <w:rPr>
          <w:rFonts w:ascii="Arial" w:hAnsi="Arial"/>
          <w:b/>
          <w:kern w:val="18"/>
          <w:sz w:val="18"/>
          <w:szCs w:val="18"/>
        </w:rPr>
        <w:t xml:space="preserve"> </w:t>
      </w:r>
      <w:r w:rsidR="00412329" w:rsidRPr="00412329">
        <w:rPr>
          <w:rFonts w:ascii="Arial" w:hAnsi="Arial" w:hint="eastAsia"/>
          <w:kern w:val="18"/>
          <w:sz w:val="18"/>
          <w:szCs w:val="18"/>
          <w:lang w:eastAsia="zh-SG"/>
        </w:rPr>
        <w:t xml:space="preserve">The </w:t>
      </w:r>
      <w:r w:rsidR="00945AD0" w:rsidRPr="00412329">
        <w:rPr>
          <w:rFonts w:ascii="Arial" w:hAnsi="Arial"/>
          <w:kern w:val="18"/>
          <w:sz w:val="18"/>
          <w:szCs w:val="18"/>
          <w:lang w:eastAsia="zh-SG"/>
        </w:rPr>
        <w:t>Organizers</w:t>
      </w:r>
      <w:r w:rsidRPr="00D65B2F">
        <w:rPr>
          <w:rFonts w:ascii="Arial" w:hAnsi="Arial"/>
          <w:kern w:val="18"/>
          <w:sz w:val="18"/>
          <w:szCs w:val="18"/>
        </w:rPr>
        <w:t xml:space="preserve">, the building owner and any officer, agent, employee or other representative thereof for any damage, loss, harm or injury to person or any property of the Exhibitor or any of its officer, agents, employees or other representatives, resulting from theft, fire, water, accident or any other cause, regardless of </w:t>
      </w:r>
      <w:r w:rsidR="00412329">
        <w:rPr>
          <w:rFonts w:ascii="Arial" w:hAnsi="Arial" w:hint="eastAsia"/>
          <w:kern w:val="18"/>
          <w:sz w:val="18"/>
          <w:szCs w:val="18"/>
          <w:lang w:eastAsia="zh-SG"/>
        </w:rPr>
        <w:t xml:space="preserve">The </w:t>
      </w:r>
      <w:r w:rsidR="00945AD0">
        <w:rPr>
          <w:rFonts w:ascii="Arial" w:hAnsi="Arial"/>
          <w:kern w:val="18"/>
          <w:sz w:val="18"/>
          <w:szCs w:val="18"/>
          <w:lang w:eastAsia="zh-SG"/>
        </w:rPr>
        <w:t>Organizers’</w:t>
      </w:r>
      <w:r w:rsidRPr="00D65B2F">
        <w:rPr>
          <w:rFonts w:ascii="Arial" w:hAnsi="Arial"/>
          <w:kern w:val="18"/>
          <w:sz w:val="18"/>
          <w:szCs w:val="18"/>
        </w:rPr>
        <w:t xml:space="preserve"> or the building owners own negligence and neither </w:t>
      </w:r>
      <w:r w:rsidR="00412329">
        <w:rPr>
          <w:rFonts w:ascii="Arial" w:hAnsi="Arial" w:hint="eastAsia"/>
          <w:kern w:val="18"/>
          <w:sz w:val="18"/>
          <w:szCs w:val="18"/>
          <w:lang w:eastAsia="zh-SG"/>
        </w:rPr>
        <w:t>The Organisers</w:t>
      </w:r>
      <w:r w:rsidRPr="00D65B2F">
        <w:rPr>
          <w:rFonts w:ascii="Arial" w:hAnsi="Arial"/>
          <w:kern w:val="18"/>
          <w:sz w:val="18"/>
          <w:szCs w:val="18"/>
        </w:rPr>
        <w:t>, nor the owners of the building will obtain insurance against any such damage, loss, harm, or injury.</w:t>
      </w:r>
    </w:p>
    <w:p w:rsidR="001055D2" w:rsidRPr="00D65B2F" w:rsidRDefault="001055D2" w:rsidP="001055D2">
      <w:pPr>
        <w:jc w:val="both"/>
        <w:rPr>
          <w:rFonts w:ascii="Arial" w:hAnsi="Arial"/>
          <w:kern w:val="18"/>
          <w:sz w:val="18"/>
          <w:szCs w:val="18"/>
        </w:rPr>
      </w:pPr>
    </w:p>
    <w:p w:rsidR="001055D2" w:rsidRPr="00D65B2F" w:rsidRDefault="001055D2" w:rsidP="001055D2">
      <w:pPr>
        <w:jc w:val="both"/>
        <w:rPr>
          <w:rFonts w:ascii="Arial" w:hAnsi="Arial"/>
          <w:kern w:val="18"/>
          <w:sz w:val="18"/>
          <w:szCs w:val="18"/>
        </w:rPr>
      </w:pPr>
      <w:r w:rsidRPr="00D65B2F">
        <w:rPr>
          <w:rFonts w:ascii="Arial" w:hAnsi="Arial"/>
          <w:b/>
          <w:kern w:val="18"/>
          <w:sz w:val="18"/>
          <w:szCs w:val="18"/>
          <w:u w:val="single"/>
        </w:rPr>
        <w:t>JURISDICTION</w:t>
      </w:r>
      <w:r w:rsidRPr="00D65B2F">
        <w:rPr>
          <w:rFonts w:ascii="Arial" w:hAnsi="Arial"/>
          <w:kern w:val="18"/>
          <w:sz w:val="18"/>
          <w:szCs w:val="18"/>
        </w:rPr>
        <w:t xml:space="preserve">: Exhibitors must comply, at their expense, with all </w:t>
      </w:r>
      <w:r w:rsidR="00412329">
        <w:rPr>
          <w:rFonts w:ascii="Arial" w:hAnsi="Arial" w:hint="eastAsia"/>
          <w:kern w:val="18"/>
          <w:sz w:val="18"/>
          <w:szCs w:val="18"/>
          <w:lang w:eastAsia="zh-SG"/>
        </w:rPr>
        <w:t xml:space="preserve">prevailing Singapore </w:t>
      </w:r>
      <w:r w:rsidRPr="00D65B2F">
        <w:rPr>
          <w:rFonts w:ascii="Arial" w:hAnsi="Arial"/>
          <w:kern w:val="18"/>
          <w:sz w:val="18"/>
          <w:szCs w:val="18"/>
        </w:rPr>
        <w:t xml:space="preserve">laws, rules, regulations and ordinances in force. </w:t>
      </w:r>
    </w:p>
    <w:p w:rsidR="001055D2" w:rsidRPr="00D65B2F" w:rsidRDefault="001055D2" w:rsidP="001055D2">
      <w:pPr>
        <w:jc w:val="both"/>
        <w:rPr>
          <w:rFonts w:ascii="Arial" w:hAnsi="Arial"/>
          <w:kern w:val="18"/>
          <w:sz w:val="18"/>
          <w:szCs w:val="18"/>
        </w:rPr>
      </w:pPr>
    </w:p>
    <w:p w:rsidR="001055D2" w:rsidRPr="00D65B2F" w:rsidRDefault="001055D2" w:rsidP="001055D2">
      <w:pPr>
        <w:jc w:val="both"/>
        <w:rPr>
          <w:rFonts w:ascii="Arial" w:hAnsi="Arial"/>
          <w:sz w:val="18"/>
          <w:szCs w:val="18"/>
        </w:rPr>
      </w:pPr>
      <w:r w:rsidRPr="00D65B2F">
        <w:rPr>
          <w:rFonts w:ascii="Arial" w:hAnsi="Arial"/>
          <w:b/>
          <w:kern w:val="18"/>
          <w:sz w:val="18"/>
          <w:szCs w:val="18"/>
          <w:u w:val="single"/>
        </w:rPr>
        <w:lastRenderedPageBreak/>
        <w:t>MUSIC AND COPYRIGHTS</w:t>
      </w:r>
      <w:r w:rsidRPr="00D65B2F">
        <w:rPr>
          <w:rFonts w:ascii="Arial" w:hAnsi="Arial"/>
          <w:kern w:val="18"/>
          <w:sz w:val="18"/>
          <w:szCs w:val="18"/>
        </w:rPr>
        <w:t xml:space="preserve">: Exhibitors must confine all activities to their </w:t>
      </w:r>
      <w:r w:rsidR="00412329">
        <w:rPr>
          <w:rFonts w:ascii="Arial" w:hAnsi="Arial" w:hint="eastAsia"/>
          <w:kern w:val="18"/>
          <w:sz w:val="18"/>
          <w:szCs w:val="18"/>
          <w:lang w:eastAsia="zh-SG"/>
        </w:rPr>
        <w:t>designated areas</w:t>
      </w:r>
      <w:r w:rsidRPr="00D65B2F">
        <w:rPr>
          <w:rFonts w:ascii="Arial" w:hAnsi="Arial"/>
          <w:kern w:val="18"/>
          <w:sz w:val="18"/>
          <w:szCs w:val="18"/>
        </w:rPr>
        <w:t xml:space="preserve"> during Show hours. Sound devices must be operated so as not to disturb other Exhibitors and not exceed 80 dB and read on the “A” scale of a sound level meter. Show management reserves the right to determine acceptable sound levels. </w:t>
      </w:r>
      <w:r>
        <w:rPr>
          <w:rFonts w:ascii="Arial" w:hAnsi="Arial"/>
          <w:kern w:val="18"/>
          <w:sz w:val="18"/>
          <w:szCs w:val="18"/>
        </w:rPr>
        <w:t>I</w:t>
      </w:r>
      <w:r w:rsidRPr="00D65B2F">
        <w:rPr>
          <w:rFonts w:ascii="Arial" w:hAnsi="Arial"/>
          <w:kern w:val="18"/>
          <w:sz w:val="18"/>
          <w:szCs w:val="18"/>
        </w:rPr>
        <w:t xml:space="preserve">f playing music, </w:t>
      </w:r>
      <w:r w:rsidRPr="00D65B2F">
        <w:rPr>
          <w:rFonts w:ascii="Arial" w:hAnsi="Arial"/>
          <w:sz w:val="18"/>
          <w:szCs w:val="18"/>
        </w:rPr>
        <w:t xml:space="preserve">Exhibitors are responsible for obtaining all necessary copyrights or licenses to use copyrighted materials. Exhibitor will indemnify </w:t>
      </w:r>
      <w:r w:rsidR="00412329">
        <w:rPr>
          <w:rFonts w:ascii="Arial" w:hAnsi="Arial" w:hint="eastAsia"/>
          <w:sz w:val="18"/>
          <w:szCs w:val="18"/>
          <w:lang w:eastAsia="zh-SG"/>
        </w:rPr>
        <w:t xml:space="preserve">The </w:t>
      </w:r>
      <w:r w:rsidR="00945AD0">
        <w:rPr>
          <w:rFonts w:ascii="Arial" w:hAnsi="Arial"/>
          <w:sz w:val="18"/>
          <w:szCs w:val="18"/>
          <w:lang w:eastAsia="zh-SG"/>
        </w:rPr>
        <w:t>Organizers</w:t>
      </w:r>
      <w:r w:rsidRPr="00D65B2F">
        <w:rPr>
          <w:rFonts w:ascii="Arial" w:hAnsi="Arial"/>
          <w:sz w:val="18"/>
          <w:szCs w:val="18"/>
        </w:rPr>
        <w:t xml:space="preserve"> for any copyright infringement claims.</w:t>
      </w:r>
    </w:p>
    <w:p w:rsidR="001055D2" w:rsidRPr="00D65B2F" w:rsidRDefault="001055D2" w:rsidP="001055D2">
      <w:pPr>
        <w:jc w:val="both"/>
        <w:rPr>
          <w:rFonts w:ascii="Arial" w:hAnsi="Arial"/>
          <w:sz w:val="18"/>
          <w:szCs w:val="18"/>
        </w:rPr>
      </w:pPr>
    </w:p>
    <w:p w:rsidR="001055D2" w:rsidRPr="00D65B2F" w:rsidRDefault="001055D2" w:rsidP="001055D2">
      <w:pPr>
        <w:ind w:right="90"/>
        <w:jc w:val="both"/>
        <w:rPr>
          <w:rFonts w:ascii="Arial" w:hAnsi="Arial"/>
          <w:kern w:val="18"/>
          <w:sz w:val="18"/>
          <w:szCs w:val="18"/>
        </w:rPr>
      </w:pPr>
      <w:r w:rsidRPr="00412329">
        <w:rPr>
          <w:rFonts w:ascii="Arial" w:hAnsi="Arial"/>
          <w:b/>
          <w:kern w:val="18"/>
          <w:sz w:val="18"/>
          <w:szCs w:val="18"/>
          <w:u w:val="single"/>
        </w:rPr>
        <w:t>PHOTOGRAPHY:</w:t>
      </w:r>
      <w:r w:rsidRPr="00D65B2F">
        <w:rPr>
          <w:rFonts w:ascii="Arial" w:hAnsi="Arial"/>
          <w:kern w:val="18"/>
          <w:sz w:val="18"/>
          <w:szCs w:val="18"/>
        </w:rPr>
        <w:t xml:space="preserve"> Photography and camera equipment in the Show is strictly prohibited. Only professional, paid photographers paid by the exhibitor are allowed on the floor.</w:t>
      </w:r>
    </w:p>
    <w:p w:rsidR="001055D2" w:rsidRPr="00D65B2F" w:rsidRDefault="001055D2" w:rsidP="001055D2">
      <w:pPr>
        <w:jc w:val="both"/>
        <w:rPr>
          <w:rFonts w:ascii="Arial" w:hAnsi="Arial"/>
          <w:kern w:val="18"/>
          <w:sz w:val="18"/>
          <w:szCs w:val="18"/>
        </w:rPr>
      </w:pPr>
    </w:p>
    <w:p w:rsidR="001055D2" w:rsidRPr="00D65B2F" w:rsidRDefault="001055D2" w:rsidP="001055D2">
      <w:pPr>
        <w:jc w:val="both"/>
        <w:rPr>
          <w:rFonts w:ascii="Arial" w:hAnsi="Arial"/>
          <w:kern w:val="18"/>
          <w:sz w:val="18"/>
          <w:szCs w:val="18"/>
        </w:rPr>
      </w:pPr>
      <w:r w:rsidRPr="00D65B2F">
        <w:rPr>
          <w:rFonts w:ascii="Arial" w:hAnsi="Arial"/>
          <w:b/>
          <w:kern w:val="18"/>
          <w:sz w:val="18"/>
          <w:szCs w:val="18"/>
          <w:u w:val="single"/>
        </w:rPr>
        <w:t>SAFETY DEVICES &amp; FIRE PROTECTION</w:t>
      </w:r>
      <w:r w:rsidRPr="00D65B2F">
        <w:rPr>
          <w:rFonts w:ascii="Arial" w:hAnsi="Arial"/>
          <w:kern w:val="18"/>
          <w:sz w:val="18"/>
          <w:szCs w:val="18"/>
        </w:rPr>
        <w:t xml:space="preserve">: Exhibitors are fully responsible for complying with </w:t>
      </w:r>
      <w:r w:rsidR="00025122">
        <w:rPr>
          <w:rFonts w:ascii="Arial" w:hAnsi="Arial" w:hint="eastAsia"/>
          <w:kern w:val="18"/>
          <w:sz w:val="18"/>
          <w:szCs w:val="18"/>
          <w:lang w:eastAsia="zh-SG"/>
        </w:rPr>
        <w:t xml:space="preserve">prevailing </w:t>
      </w:r>
      <w:r w:rsidRPr="00D65B2F">
        <w:rPr>
          <w:rFonts w:ascii="Arial" w:hAnsi="Arial"/>
          <w:kern w:val="18"/>
          <w:sz w:val="18"/>
          <w:szCs w:val="18"/>
        </w:rPr>
        <w:t>regulations in provision and maintenance of adequate safety devices and conditions to operate machinery and equipment. Flammable devices, fluids, decorations or display fixture coverings are prohibited. Fabrics, decorative materials, table covers or risers shall be flameproof and subject to Fire Marshal inspection. Fire hose cabinets, service entrances and exit signs must be accessible and in full view. Smoking is not permitted.</w:t>
      </w:r>
    </w:p>
    <w:p w:rsidR="001055D2" w:rsidRPr="00D65B2F" w:rsidRDefault="001055D2" w:rsidP="001055D2">
      <w:pPr>
        <w:jc w:val="both"/>
        <w:rPr>
          <w:rFonts w:ascii="Arial" w:hAnsi="Arial"/>
          <w:kern w:val="18"/>
          <w:sz w:val="18"/>
          <w:szCs w:val="18"/>
        </w:rPr>
      </w:pPr>
    </w:p>
    <w:p w:rsidR="001055D2" w:rsidRPr="001E4E0F" w:rsidRDefault="001055D2" w:rsidP="001055D2">
      <w:pPr>
        <w:jc w:val="both"/>
        <w:rPr>
          <w:rFonts w:ascii="Arial" w:hAnsi="Arial"/>
          <w:kern w:val="18"/>
          <w:sz w:val="18"/>
          <w:szCs w:val="18"/>
        </w:rPr>
      </w:pPr>
      <w:r>
        <w:rPr>
          <w:rFonts w:ascii="Arial" w:hAnsi="Arial"/>
          <w:b/>
          <w:kern w:val="18"/>
          <w:sz w:val="18"/>
          <w:szCs w:val="18"/>
          <w:u w:val="single"/>
        </w:rPr>
        <w:t>SECURITY</w:t>
      </w:r>
      <w:r w:rsidRPr="00D65B2F">
        <w:rPr>
          <w:rFonts w:ascii="Arial" w:hAnsi="Arial"/>
          <w:kern w:val="18"/>
          <w:sz w:val="18"/>
          <w:szCs w:val="18"/>
        </w:rPr>
        <w:t xml:space="preserve">: </w:t>
      </w:r>
      <w:r w:rsidR="00025122">
        <w:rPr>
          <w:rFonts w:ascii="Arial" w:hAnsi="Arial" w:hint="eastAsia"/>
          <w:kern w:val="18"/>
          <w:sz w:val="18"/>
          <w:szCs w:val="18"/>
          <w:lang w:eastAsia="zh-SG"/>
        </w:rPr>
        <w:t xml:space="preserve">The </w:t>
      </w:r>
      <w:r w:rsidR="00945AD0">
        <w:rPr>
          <w:rFonts w:ascii="Arial" w:hAnsi="Arial"/>
          <w:kern w:val="18"/>
          <w:sz w:val="18"/>
          <w:szCs w:val="18"/>
          <w:lang w:eastAsia="zh-SG"/>
        </w:rPr>
        <w:t>Organizers</w:t>
      </w:r>
      <w:r>
        <w:rPr>
          <w:rFonts w:ascii="Arial" w:hAnsi="Arial"/>
          <w:kern w:val="18"/>
          <w:sz w:val="18"/>
          <w:szCs w:val="18"/>
        </w:rPr>
        <w:t xml:space="preserve"> will not be held liable for any damages or stolen items from individual exhibit</w:t>
      </w:r>
      <w:r w:rsidR="00025122">
        <w:rPr>
          <w:rFonts w:ascii="Arial" w:hAnsi="Arial" w:hint="eastAsia"/>
          <w:kern w:val="18"/>
          <w:sz w:val="18"/>
          <w:szCs w:val="18"/>
          <w:lang w:eastAsia="zh-SG"/>
        </w:rPr>
        <w:t xml:space="preserve"> spaces</w:t>
      </w:r>
      <w:r>
        <w:rPr>
          <w:rFonts w:ascii="Arial" w:hAnsi="Arial"/>
          <w:kern w:val="18"/>
          <w:sz w:val="18"/>
          <w:szCs w:val="18"/>
        </w:rPr>
        <w:t xml:space="preserve">.  </w:t>
      </w:r>
    </w:p>
    <w:p w:rsidR="001055D2" w:rsidRDefault="001055D2" w:rsidP="001055D2">
      <w:pPr>
        <w:jc w:val="both"/>
        <w:rPr>
          <w:rFonts w:ascii="Arial" w:hAnsi="Arial"/>
          <w:b/>
          <w:kern w:val="18"/>
          <w:sz w:val="18"/>
          <w:szCs w:val="18"/>
          <w:u w:val="single"/>
        </w:rPr>
      </w:pPr>
    </w:p>
    <w:p w:rsidR="001055D2" w:rsidRPr="00D65B2F" w:rsidRDefault="001055D2" w:rsidP="001055D2">
      <w:pPr>
        <w:jc w:val="both"/>
        <w:rPr>
          <w:rFonts w:ascii="Arial" w:hAnsi="Arial"/>
          <w:kern w:val="18"/>
          <w:sz w:val="18"/>
          <w:szCs w:val="18"/>
        </w:rPr>
      </w:pPr>
      <w:r w:rsidRPr="00D65B2F">
        <w:rPr>
          <w:rFonts w:ascii="Arial" w:hAnsi="Arial"/>
          <w:b/>
          <w:kern w:val="18"/>
          <w:sz w:val="18"/>
          <w:szCs w:val="18"/>
          <w:u w:val="single"/>
        </w:rPr>
        <w:t>SHOW CLOSING:</w:t>
      </w:r>
      <w:r w:rsidRPr="00D65B2F">
        <w:rPr>
          <w:rFonts w:ascii="Arial" w:hAnsi="Arial"/>
          <w:kern w:val="18"/>
          <w:sz w:val="18"/>
          <w:szCs w:val="18"/>
        </w:rPr>
        <w:t xml:space="preserve"> Exhibits must be removed from the building at the end of the Show no later than the time indicated. Exhibitors will be liable for storage and handling charges resulting from failure to remove materials at the end of installation and dismantling periods.</w:t>
      </w:r>
    </w:p>
    <w:p w:rsidR="001055D2" w:rsidRPr="00D65B2F" w:rsidRDefault="001055D2" w:rsidP="001055D2">
      <w:pPr>
        <w:jc w:val="both"/>
        <w:rPr>
          <w:rFonts w:ascii="Arial" w:hAnsi="Arial"/>
          <w:kern w:val="18"/>
          <w:sz w:val="18"/>
          <w:szCs w:val="18"/>
        </w:rPr>
      </w:pPr>
    </w:p>
    <w:p w:rsidR="001055D2" w:rsidRPr="00D65B2F" w:rsidRDefault="001055D2" w:rsidP="001055D2">
      <w:pPr>
        <w:jc w:val="both"/>
        <w:rPr>
          <w:rFonts w:ascii="Arial" w:hAnsi="Arial"/>
          <w:kern w:val="18"/>
          <w:sz w:val="18"/>
          <w:szCs w:val="18"/>
        </w:rPr>
      </w:pPr>
      <w:r w:rsidRPr="00D65B2F">
        <w:rPr>
          <w:rFonts w:ascii="Arial" w:hAnsi="Arial"/>
          <w:b/>
          <w:kern w:val="18"/>
          <w:sz w:val="18"/>
          <w:szCs w:val="18"/>
          <w:u w:val="single"/>
        </w:rPr>
        <w:t>SHOW RULES</w:t>
      </w:r>
      <w:r w:rsidRPr="00D65B2F">
        <w:rPr>
          <w:rFonts w:ascii="Arial" w:hAnsi="Arial"/>
          <w:kern w:val="18"/>
          <w:sz w:val="18"/>
          <w:szCs w:val="18"/>
        </w:rPr>
        <w:t xml:space="preserve">: Any matters not specially addressed shall be subject solely to the decision of </w:t>
      </w:r>
      <w:r w:rsidR="00025122">
        <w:rPr>
          <w:rFonts w:ascii="Arial" w:hAnsi="Arial" w:hint="eastAsia"/>
          <w:kern w:val="18"/>
          <w:sz w:val="18"/>
          <w:szCs w:val="18"/>
          <w:lang w:eastAsia="zh-SG"/>
        </w:rPr>
        <w:t xml:space="preserve">The </w:t>
      </w:r>
      <w:r w:rsidR="00945AD0">
        <w:rPr>
          <w:rFonts w:ascii="Arial" w:hAnsi="Arial"/>
          <w:kern w:val="18"/>
          <w:sz w:val="18"/>
          <w:szCs w:val="18"/>
          <w:lang w:eastAsia="zh-SG"/>
        </w:rPr>
        <w:t>Organizers</w:t>
      </w:r>
      <w:r w:rsidRPr="00D65B2F">
        <w:rPr>
          <w:rFonts w:ascii="Arial" w:hAnsi="Arial"/>
          <w:kern w:val="18"/>
          <w:sz w:val="18"/>
          <w:szCs w:val="18"/>
        </w:rPr>
        <w:t>.</w:t>
      </w:r>
    </w:p>
    <w:p w:rsidR="001055D2" w:rsidRPr="00D65B2F" w:rsidRDefault="001055D2" w:rsidP="001055D2">
      <w:pPr>
        <w:jc w:val="both"/>
        <w:rPr>
          <w:rFonts w:ascii="Arial" w:hAnsi="Arial"/>
          <w:kern w:val="18"/>
          <w:sz w:val="18"/>
          <w:szCs w:val="18"/>
        </w:rPr>
      </w:pPr>
    </w:p>
    <w:p w:rsidR="001055D2" w:rsidRPr="00D65B2F" w:rsidRDefault="001055D2" w:rsidP="001055D2">
      <w:pPr>
        <w:jc w:val="both"/>
        <w:rPr>
          <w:rFonts w:ascii="Arial" w:hAnsi="Arial"/>
          <w:kern w:val="18"/>
          <w:sz w:val="18"/>
          <w:szCs w:val="18"/>
          <w:lang w:eastAsia="zh-SG"/>
        </w:rPr>
      </w:pPr>
      <w:r w:rsidRPr="00D65B2F">
        <w:rPr>
          <w:rFonts w:ascii="Arial" w:hAnsi="Arial"/>
          <w:b/>
          <w:kern w:val="18"/>
          <w:sz w:val="18"/>
          <w:szCs w:val="18"/>
          <w:u w:val="single"/>
        </w:rPr>
        <w:t>SPECIAL NEEDS:</w:t>
      </w:r>
      <w:r w:rsidRPr="00D65B2F">
        <w:rPr>
          <w:rFonts w:ascii="Arial" w:hAnsi="Arial"/>
          <w:kern w:val="18"/>
          <w:sz w:val="18"/>
          <w:szCs w:val="18"/>
        </w:rPr>
        <w:t xml:space="preserve"> Exhibitors shall notify </w:t>
      </w:r>
      <w:r w:rsidR="00025122">
        <w:rPr>
          <w:rFonts w:ascii="Arial" w:hAnsi="Arial" w:hint="eastAsia"/>
          <w:kern w:val="18"/>
          <w:sz w:val="18"/>
          <w:szCs w:val="18"/>
          <w:lang w:eastAsia="zh-SG"/>
        </w:rPr>
        <w:t xml:space="preserve">The </w:t>
      </w:r>
      <w:r w:rsidR="00945AD0">
        <w:rPr>
          <w:rFonts w:ascii="Arial" w:hAnsi="Arial"/>
          <w:kern w:val="18"/>
          <w:sz w:val="18"/>
          <w:szCs w:val="18"/>
          <w:lang w:eastAsia="zh-SG"/>
        </w:rPr>
        <w:t>Organizers</w:t>
      </w:r>
      <w:r w:rsidRPr="00D65B2F">
        <w:rPr>
          <w:rFonts w:ascii="Arial" w:hAnsi="Arial"/>
          <w:kern w:val="18"/>
          <w:sz w:val="18"/>
          <w:szCs w:val="18"/>
        </w:rPr>
        <w:t xml:space="preserve"> of any special requirements pertaining to their booth such as telephone, drains, water and power so Management may assist with </w:t>
      </w:r>
      <w:r w:rsidR="00025122">
        <w:rPr>
          <w:rFonts w:ascii="Arial" w:hAnsi="Arial" w:hint="eastAsia"/>
          <w:kern w:val="18"/>
          <w:sz w:val="18"/>
          <w:szCs w:val="18"/>
          <w:lang w:eastAsia="zh-SG"/>
        </w:rPr>
        <w:t>such requests</w:t>
      </w:r>
      <w:r w:rsidR="00025122">
        <w:rPr>
          <w:rFonts w:ascii="Arial" w:hAnsi="Arial"/>
          <w:kern w:val="18"/>
          <w:sz w:val="18"/>
          <w:szCs w:val="18"/>
        </w:rPr>
        <w:t xml:space="preserve"> and advise if there are additional charges that may apply.</w:t>
      </w:r>
    </w:p>
    <w:p w:rsidR="001055D2" w:rsidRDefault="001055D2" w:rsidP="001055D2">
      <w:pPr>
        <w:ind w:right="90"/>
        <w:jc w:val="both"/>
        <w:rPr>
          <w:rFonts w:ascii="Arial" w:hAnsi="Arial"/>
          <w:b/>
          <w:kern w:val="18"/>
          <w:sz w:val="18"/>
          <w:szCs w:val="18"/>
          <w:u w:val="single"/>
        </w:rPr>
      </w:pPr>
    </w:p>
    <w:p w:rsidR="00AC541B" w:rsidRPr="00AC541B" w:rsidRDefault="00AC541B" w:rsidP="00AC541B">
      <w:pPr>
        <w:autoSpaceDE w:val="0"/>
        <w:autoSpaceDN w:val="0"/>
        <w:adjustRightInd w:val="0"/>
        <w:rPr>
          <w:rFonts w:ascii="Arial" w:hAnsi="Arial"/>
          <w:kern w:val="18"/>
          <w:sz w:val="18"/>
          <w:szCs w:val="18"/>
        </w:rPr>
      </w:pPr>
      <w:r w:rsidRPr="00AC541B">
        <w:rPr>
          <w:rFonts w:ascii="Arial" w:hAnsi="Arial"/>
          <w:b/>
          <w:kern w:val="18"/>
          <w:sz w:val="18"/>
          <w:szCs w:val="18"/>
          <w:u w:val="single"/>
        </w:rPr>
        <w:t>ADDITIONAL SERVICES</w:t>
      </w:r>
      <w:r>
        <w:rPr>
          <w:rFonts w:ascii="Arial" w:hAnsi="Arial"/>
          <w:b/>
          <w:kern w:val="18"/>
          <w:sz w:val="18"/>
          <w:szCs w:val="18"/>
          <w:u w:val="single"/>
        </w:rPr>
        <w:t>:</w:t>
      </w:r>
      <w:r>
        <w:rPr>
          <w:rFonts w:ascii="Arial" w:hAnsi="Arial"/>
          <w:b/>
          <w:kern w:val="18"/>
          <w:sz w:val="18"/>
          <w:szCs w:val="18"/>
        </w:rPr>
        <w:t xml:space="preserve"> </w:t>
      </w:r>
      <w:r w:rsidRPr="00AC541B">
        <w:rPr>
          <w:rFonts w:ascii="Arial" w:hAnsi="Arial"/>
          <w:kern w:val="18"/>
          <w:sz w:val="18"/>
          <w:szCs w:val="18"/>
        </w:rPr>
        <w:t>All additional services including, but</w:t>
      </w:r>
      <w:r>
        <w:rPr>
          <w:rFonts w:ascii="Arial" w:hAnsi="Arial"/>
          <w:kern w:val="18"/>
          <w:sz w:val="18"/>
          <w:szCs w:val="18"/>
        </w:rPr>
        <w:t xml:space="preserve"> not limited to, </w:t>
      </w:r>
      <w:r w:rsidRPr="00AC541B">
        <w:rPr>
          <w:rFonts w:ascii="Arial" w:hAnsi="Arial"/>
          <w:kern w:val="18"/>
          <w:sz w:val="18"/>
          <w:szCs w:val="18"/>
        </w:rPr>
        <w:t>labor, equipment, utilities, materials required for set</w:t>
      </w:r>
      <w:r>
        <w:rPr>
          <w:rFonts w:ascii="Arial" w:hAnsi="Arial"/>
          <w:kern w:val="18"/>
          <w:sz w:val="18"/>
          <w:szCs w:val="18"/>
        </w:rPr>
        <w:t xml:space="preserve"> </w:t>
      </w:r>
      <w:r w:rsidRPr="00AC541B">
        <w:rPr>
          <w:rFonts w:ascii="Arial" w:hAnsi="Arial"/>
          <w:kern w:val="18"/>
          <w:sz w:val="18"/>
          <w:szCs w:val="18"/>
        </w:rPr>
        <w:t>up, maintenance, operation, and/or removal of</w:t>
      </w:r>
      <w:r>
        <w:rPr>
          <w:rFonts w:ascii="Arial" w:hAnsi="Arial"/>
          <w:kern w:val="18"/>
          <w:sz w:val="18"/>
          <w:szCs w:val="18"/>
        </w:rPr>
        <w:t xml:space="preserve"> </w:t>
      </w:r>
      <w:r w:rsidRPr="00AC541B">
        <w:rPr>
          <w:rFonts w:ascii="Arial" w:hAnsi="Arial"/>
          <w:kern w:val="18"/>
          <w:sz w:val="18"/>
          <w:szCs w:val="18"/>
        </w:rPr>
        <w:t>displays or any other items constructed or brought</w:t>
      </w:r>
      <w:r>
        <w:rPr>
          <w:rFonts w:ascii="Arial" w:hAnsi="Arial"/>
          <w:kern w:val="18"/>
          <w:sz w:val="18"/>
          <w:szCs w:val="18"/>
        </w:rPr>
        <w:t xml:space="preserve"> </w:t>
      </w:r>
      <w:r w:rsidRPr="00AC541B">
        <w:rPr>
          <w:rFonts w:ascii="Arial" w:hAnsi="Arial"/>
          <w:kern w:val="18"/>
          <w:sz w:val="18"/>
          <w:szCs w:val="18"/>
        </w:rPr>
        <w:t>into the Authorised Areas (if any) for the Event by the</w:t>
      </w:r>
      <w:r>
        <w:rPr>
          <w:rFonts w:ascii="Arial" w:hAnsi="Arial"/>
          <w:kern w:val="18"/>
          <w:sz w:val="18"/>
          <w:szCs w:val="18"/>
        </w:rPr>
        <w:t xml:space="preserve"> Exhibitor or the Exhibitor</w:t>
      </w:r>
      <w:r w:rsidRPr="00AC541B">
        <w:rPr>
          <w:rFonts w:ascii="Arial" w:hAnsi="Arial"/>
          <w:kern w:val="18"/>
          <w:sz w:val="18"/>
          <w:szCs w:val="18"/>
        </w:rPr>
        <w:t>’s license</w:t>
      </w:r>
      <w:r>
        <w:rPr>
          <w:rFonts w:ascii="Arial" w:hAnsi="Arial"/>
          <w:kern w:val="18"/>
          <w:sz w:val="18"/>
          <w:szCs w:val="18"/>
        </w:rPr>
        <w:t xml:space="preserve">es or invitees </w:t>
      </w:r>
      <w:r w:rsidRPr="00AC541B">
        <w:rPr>
          <w:rFonts w:ascii="Arial" w:hAnsi="Arial"/>
          <w:kern w:val="18"/>
          <w:sz w:val="18"/>
          <w:szCs w:val="18"/>
        </w:rPr>
        <w:t>(“Additional Services”) shall be provided exclusively</w:t>
      </w:r>
      <w:r>
        <w:rPr>
          <w:rFonts w:ascii="Arial" w:hAnsi="Arial"/>
          <w:kern w:val="18"/>
          <w:sz w:val="18"/>
          <w:szCs w:val="18"/>
        </w:rPr>
        <w:t xml:space="preserve"> by Marina Bay Sands </w:t>
      </w:r>
      <w:r w:rsidRPr="00AC541B">
        <w:rPr>
          <w:rFonts w:ascii="Arial" w:hAnsi="Arial"/>
          <w:kern w:val="18"/>
          <w:sz w:val="18"/>
          <w:szCs w:val="18"/>
        </w:rPr>
        <w:t>or M</w:t>
      </w:r>
      <w:r>
        <w:rPr>
          <w:rFonts w:ascii="Arial" w:hAnsi="Arial"/>
          <w:kern w:val="18"/>
          <w:sz w:val="18"/>
          <w:szCs w:val="18"/>
        </w:rPr>
        <w:t>arina Bay Sands</w:t>
      </w:r>
      <w:r w:rsidRPr="00AC541B">
        <w:rPr>
          <w:rFonts w:ascii="Arial" w:hAnsi="Arial"/>
          <w:kern w:val="18"/>
          <w:sz w:val="18"/>
          <w:szCs w:val="18"/>
        </w:rPr>
        <w:t>’ authorised contractors.</w:t>
      </w:r>
      <w:r>
        <w:rPr>
          <w:rFonts w:ascii="Arial" w:hAnsi="Arial"/>
          <w:kern w:val="18"/>
          <w:sz w:val="18"/>
          <w:szCs w:val="18"/>
        </w:rPr>
        <w:t xml:space="preserve">  </w:t>
      </w:r>
      <w:r w:rsidRPr="00AC541B">
        <w:rPr>
          <w:rFonts w:ascii="Arial" w:hAnsi="Arial"/>
          <w:kern w:val="18"/>
          <w:sz w:val="18"/>
          <w:szCs w:val="18"/>
        </w:rPr>
        <w:t xml:space="preserve">Where Additional Services are required, the </w:t>
      </w:r>
      <w:r>
        <w:rPr>
          <w:rFonts w:ascii="Arial" w:hAnsi="Arial"/>
          <w:kern w:val="18"/>
          <w:sz w:val="18"/>
          <w:szCs w:val="18"/>
        </w:rPr>
        <w:t xml:space="preserve">Exhibitor </w:t>
      </w:r>
      <w:r w:rsidRPr="00AC541B">
        <w:rPr>
          <w:rFonts w:ascii="Arial" w:hAnsi="Arial"/>
          <w:kern w:val="18"/>
          <w:sz w:val="18"/>
          <w:szCs w:val="18"/>
        </w:rPr>
        <w:t>agrees to obtain the following Additional Services</w:t>
      </w:r>
      <w:r>
        <w:rPr>
          <w:rFonts w:ascii="Arial" w:hAnsi="Arial"/>
          <w:kern w:val="18"/>
          <w:sz w:val="18"/>
          <w:szCs w:val="18"/>
        </w:rPr>
        <w:t xml:space="preserve"> </w:t>
      </w:r>
      <w:r w:rsidRPr="00AC541B">
        <w:rPr>
          <w:rFonts w:ascii="Arial" w:hAnsi="Arial"/>
          <w:kern w:val="18"/>
          <w:sz w:val="18"/>
          <w:szCs w:val="18"/>
        </w:rPr>
        <w:t>exclusively from M</w:t>
      </w:r>
      <w:r>
        <w:rPr>
          <w:rFonts w:ascii="Arial" w:hAnsi="Arial"/>
          <w:kern w:val="18"/>
          <w:sz w:val="18"/>
          <w:szCs w:val="18"/>
        </w:rPr>
        <w:t>arina Bay Sands</w:t>
      </w:r>
      <w:r w:rsidRPr="00AC541B">
        <w:rPr>
          <w:rFonts w:ascii="Arial" w:hAnsi="Arial"/>
          <w:kern w:val="18"/>
          <w:sz w:val="18"/>
          <w:szCs w:val="18"/>
        </w:rPr>
        <w:t>:</w:t>
      </w:r>
    </w:p>
    <w:p w:rsidR="00AC541B" w:rsidRPr="00AC541B" w:rsidRDefault="00AC541B" w:rsidP="00AC541B">
      <w:pPr>
        <w:autoSpaceDE w:val="0"/>
        <w:autoSpaceDN w:val="0"/>
        <w:adjustRightInd w:val="0"/>
        <w:rPr>
          <w:rFonts w:ascii="Arial" w:hAnsi="Arial"/>
          <w:kern w:val="18"/>
          <w:sz w:val="18"/>
          <w:szCs w:val="18"/>
        </w:rPr>
      </w:pPr>
      <w:r w:rsidRPr="00AC541B">
        <w:rPr>
          <w:rFonts w:ascii="Arial" w:hAnsi="Arial"/>
          <w:kern w:val="18"/>
          <w:sz w:val="18"/>
          <w:szCs w:val="18"/>
        </w:rPr>
        <w:t>(i) Electrical and wiring services;</w:t>
      </w:r>
    </w:p>
    <w:p w:rsidR="00AC541B" w:rsidRPr="00AC541B" w:rsidRDefault="00AC541B" w:rsidP="00AC541B">
      <w:pPr>
        <w:autoSpaceDE w:val="0"/>
        <w:autoSpaceDN w:val="0"/>
        <w:adjustRightInd w:val="0"/>
        <w:rPr>
          <w:rFonts w:ascii="Arial" w:hAnsi="Arial"/>
          <w:kern w:val="18"/>
          <w:sz w:val="18"/>
          <w:szCs w:val="18"/>
        </w:rPr>
      </w:pPr>
      <w:r w:rsidRPr="00AC541B">
        <w:rPr>
          <w:rFonts w:ascii="Arial" w:hAnsi="Arial"/>
          <w:kern w:val="18"/>
          <w:sz w:val="18"/>
          <w:szCs w:val="18"/>
        </w:rPr>
        <w:t>(ii) Plumbing and compressed air services;</w:t>
      </w:r>
    </w:p>
    <w:p w:rsidR="00AC541B" w:rsidRPr="00AC541B" w:rsidRDefault="00AC541B" w:rsidP="00AC541B">
      <w:pPr>
        <w:autoSpaceDE w:val="0"/>
        <w:autoSpaceDN w:val="0"/>
        <w:adjustRightInd w:val="0"/>
        <w:rPr>
          <w:rFonts w:ascii="Arial" w:hAnsi="Arial"/>
          <w:kern w:val="18"/>
          <w:sz w:val="18"/>
          <w:szCs w:val="18"/>
        </w:rPr>
      </w:pPr>
      <w:r w:rsidRPr="00AC541B">
        <w:rPr>
          <w:rFonts w:ascii="Arial" w:hAnsi="Arial"/>
          <w:kern w:val="18"/>
          <w:sz w:val="18"/>
          <w:szCs w:val="18"/>
        </w:rPr>
        <w:t>(iii) Telepho</w:t>
      </w:r>
      <w:r>
        <w:rPr>
          <w:rFonts w:ascii="Arial" w:hAnsi="Arial"/>
          <w:kern w:val="18"/>
          <w:sz w:val="18"/>
          <w:szCs w:val="18"/>
        </w:rPr>
        <w:t xml:space="preserve">ne systems wiring, services and </w:t>
      </w:r>
      <w:r w:rsidRPr="00AC541B">
        <w:rPr>
          <w:rFonts w:ascii="Arial" w:hAnsi="Arial"/>
          <w:kern w:val="18"/>
          <w:sz w:val="18"/>
          <w:szCs w:val="18"/>
        </w:rPr>
        <w:t>operation;</w:t>
      </w:r>
    </w:p>
    <w:p w:rsidR="00AC541B" w:rsidRPr="00AC541B" w:rsidRDefault="00AC541B" w:rsidP="00AC541B">
      <w:pPr>
        <w:autoSpaceDE w:val="0"/>
        <w:autoSpaceDN w:val="0"/>
        <w:adjustRightInd w:val="0"/>
        <w:rPr>
          <w:rFonts w:ascii="Arial" w:hAnsi="Arial"/>
          <w:kern w:val="18"/>
          <w:sz w:val="18"/>
          <w:szCs w:val="18"/>
        </w:rPr>
      </w:pPr>
      <w:r w:rsidRPr="00AC541B">
        <w:rPr>
          <w:rFonts w:ascii="Arial" w:hAnsi="Arial"/>
          <w:kern w:val="18"/>
          <w:sz w:val="18"/>
          <w:szCs w:val="18"/>
        </w:rPr>
        <w:t>(iv) Data Communications including internet,</w:t>
      </w:r>
      <w:r>
        <w:rPr>
          <w:rFonts w:ascii="Arial" w:hAnsi="Arial"/>
          <w:kern w:val="18"/>
          <w:sz w:val="18"/>
          <w:szCs w:val="18"/>
        </w:rPr>
        <w:t xml:space="preserve"> </w:t>
      </w:r>
      <w:r w:rsidRPr="00AC541B">
        <w:rPr>
          <w:rFonts w:ascii="Arial" w:hAnsi="Arial"/>
          <w:kern w:val="18"/>
          <w:sz w:val="18"/>
          <w:szCs w:val="18"/>
        </w:rPr>
        <w:t>wireless and wired LAN and related services</w:t>
      </w:r>
      <w:r>
        <w:rPr>
          <w:rFonts w:ascii="Arial" w:hAnsi="Arial"/>
          <w:kern w:val="18"/>
          <w:sz w:val="18"/>
          <w:szCs w:val="18"/>
        </w:rPr>
        <w:t xml:space="preserve"> </w:t>
      </w:r>
      <w:r w:rsidRPr="00AC541B">
        <w:rPr>
          <w:rFonts w:ascii="Arial" w:hAnsi="Arial"/>
          <w:kern w:val="18"/>
          <w:sz w:val="18"/>
          <w:szCs w:val="18"/>
        </w:rPr>
        <w:t>and operation;</w:t>
      </w:r>
    </w:p>
    <w:p w:rsidR="00AC541B" w:rsidRPr="00AC541B" w:rsidRDefault="00AC541B" w:rsidP="00AC541B">
      <w:pPr>
        <w:autoSpaceDE w:val="0"/>
        <w:autoSpaceDN w:val="0"/>
        <w:adjustRightInd w:val="0"/>
        <w:rPr>
          <w:rFonts w:ascii="Arial" w:hAnsi="Arial"/>
          <w:kern w:val="18"/>
          <w:sz w:val="18"/>
          <w:szCs w:val="18"/>
        </w:rPr>
      </w:pPr>
      <w:r w:rsidRPr="00AC541B">
        <w:rPr>
          <w:rFonts w:ascii="Arial" w:hAnsi="Arial"/>
          <w:kern w:val="18"/>
          <w:sz w:val="18"/>
          <w:szCs w:val="18"/>
        </w:rPr>
        <w:t>(v) Gene</w:t>
      </w:r>
      <w:r>
        <w:rPr>
          <w:rFonts w:ascii="Arial" w:hAnsi="Arial"/>
          <w:kern w:val="18"/>
          <w:sz w:val="18"/>
          <w:szCs w:val="18"/>
        </w:rPr>
        <w:t xml:space="preserve">ral cleaning and maintenance of </w:t>
      </w:r>
      <w:r w:rsidRPr="00AC541B">
        <w:rPr>
          <w:rFonts w:ascii="Arial" w:hAnsi="Arial"/>
          <w:kern w:val="18"/>
          <w:sz w:val="18"/>
          <w:szCs w:val="18"/>
        </w:rPr>
        <w:t>Authorised Areas, trash collection and</w:t>
      </w:r>
    </w:p>
    <w:p w:rsidR="00AC541B" w:rsidRPr="00AC541B" w:rsidRDefault="00AC541B" w:rsidP="00AC541B">
      <w:pPr>
        <w:autoSpaceDE w:val="0"/>
        <w:autoSpaceDN w:val="0"/>
        <w:adjustRightInd w:val="0"/>
        <w:rPr>
          <w:rFonts w:ascii="Arial" w:hAnsi="Arial"/>
          <w:kern w:val="18"/>
          <w:sz w:val="18"/>
          <w:szCs w:val="18"/>
        </w:rPr>
      </w:pPr>
      <w:r w:rsidRPr="00AC541B">
        <w:rPr>
          <w:rFonts w:ascii="Arial" w:hAnsi="Arial"/>
          <w:kern w:val="18"/>
          <w:sz w:val="18"/>
          <w:szCs w:val="18"/>
        </w:rPr>
        <w:t>disposal;</w:t>
      </w:r>
    </w:p>
    <w:p w:rsidR="00AC541B" w:rsidRPr="00AC541B" w:rsidRDefault="00AC541B" w:rsidP="00AC541B">
      <w:pPr>
        <w:autoSpaceDE w:val="0"/>
        <w:autoSpaceDN w:val="0"/>
        <w:adjustRightInd w:val="0"/>
        <w:rPr>
          <w:rFonts w:ascii="Arial" w:hAnsi="Arial"/>
          <w:kern w:val="18"/>
          <w:sz w:val="18"/>
          <w:szCs w:val="18"/>
        </w:rPr>
      </w:pPr>
      <w:r w:rsidRPr="00AC541B">
        <w:rPr>
          <w:rFonts w:ascii="Arial" w:hAnsi="Arial"/>
          <w:kern w:val="18"/>
          <w:sz w:val="18"/>
          <w:szCs w:val="18"/>
        </w:rPr>
        <w:t>(vi) Customer Service Center Facilities;</w:t>
      </w:r>
    </w:p>
    <w:p w:rsidR="00AC541B" w:rsidRPr="00AC541B" w:rsidRDefault="00AC541B" w:rsidP="00AC541B">
      <w:pPr>
        <w:autoSpaceDE w:val="0"/>
        <w:autoSpaceDN w:val="0"/>
        <w:adjustRightInd w:val="0"/>
        <w:rPr>
          <w:rFonts w:ascii="Arial" w:hAnsi="Arial"/>
          <w:kern w:val="18"/>
          <w:sz w:val="18"/>
          <w:szCs w:val="18"/>
        </w:rPr>
      </w:pPr>
      <w:r w:rsidRPr="00AC541B">
        <w:rPr>
          <w:rFonts w:ascii="Arial" w:hAnsi="Arial"/>
          <w:kern w:val="18"/>
          <w:sz w:val="18"/>
          <w:szCs w:val="18"/>
        </w:rPr>
        <w:t>(vii) Rigging and Hanging points;</w:t>
      </w:r>
    </w:p>
    <w:p w:rsidR="00AC541B" w:rsidRPr="00AC541B" w:rsidRDefault="00AC541B" w:rsidP="00AC541B">
      <w:pPr>
        <w:autoSpaceDE w:val="0"/>
        <w:autoSpaceDN w:val="0"/>
        <w:adjustRightInd w:val="0"/>
        <w:rPr>
          <w:rFonts w:ascii="Arial" w:hAnsi="Arial"/>
          <w:kern w:val="18"/>
          <w:sz w:val="18"/>
          <w:szCs w:val="18"/>
        </w:rPr>
      </w:pPr>
      <w:r w:rsidRPr="00AC541B">
        <w:rPr>
          <w:rFonts w:ascii="Arial" w:hAnsi="Arial"/>
          <w:kern w:val="18"/>
          <w:sz w:val="18"/>
          <w:szCs w:val="18"/>
        </w:rPr>
        <w:lastRenderedPageBreak/>
        <w:t>(viii) Onsite-lifting/freight handling equipment;</w:t>
      </w:r>
    </w:p>
    <w:p w:rsidR="00AC541B" w:rsidRPr="00AC541B" w:rsidRDefault="00AC541B" w:rsidP="00AC541B">
      <w:pPr>
        <w:autoSpaceDE w:val="0"/>
        <w:autoSpaceDN w:val="0"/>
        <w:adjustRightInd w:val="0"/>
        <w:rPr>
          <w:rFonts w:ascii="Arial" w:hAnsi="Arial"/>
          <w:kern w:val="18"/>
          <w:sz w:val="18"/>
          <w:szCs w:val="18"/>
        </w:rPr>
      </w:pPr>
      <w:r w:rsidRPr="00AC541B">
        <w:rPr>
          <w:rFonts w:ascii="Arial" w:hAnsi="Arial"/>
          <w:kern w:val="18"/>
          <w:sz w:val="18"/>
          <w:szCs w:val="18"/>
        </w:rPr>
        <w:t>(ix) Food and beverage services.</w:t>
      </w:r>
    </w:p>
    <w:p w:rsidR="00AC541B" w:rsidRDefault="00AC541B" w:rsidP="00AC541B">
      <w:pPr>
        <w:autoSpaceDE w:val="0"/>
        <w:autoSpaceDN w:val="0"/>
        <w:adjustRightInd w:val="0"/>
        <w:rPr>
          <w:rFonts w:ascii="Arial" w:hAnsi="Arial"/>
          <w:kern w:val="18"/>
          <w:sz w:val="18"/>
          <w:szCs w:val="18"/>
        </w:rPr>
      </w:pPr>
    </w:p>
    <w:p w:rsidR="00AC541B" w:rsidRPr="00AC541B" w:rsidRDefault="00AC541B" w:rsidP="00AC541B">
      <w:pPr>
        <w:autoSpaceDE w:val="0"/>
        <w:autoSpaceDN w:val="0"/>
        <w:adjustRightInd w:val="0"/>
        <w:rPr>
          <w:rFonts w:ascii="Arial" w:hAnsi="Arial"/>
          <w:kern w:val="18"/>
          <w:sz w:val="18"/>
          <w:szCs w:val="18"/>
        </w:rPr>
      </w:pPr>
      <w:r w:rsidRPr="00AC541B">
        <w:rPr>
          <w:rFonts w:ascii="Arial" w:hAnsi="Arial"/>
          <w:kern w:val="18"/>
          <w:sz w:val="18"/>
          <w:szCs w:val="18"/>
        </w:rPr>
        <w:t>For any other Additional Services, M</w:t>
      </w:r>
      <w:r>
        <w:rPr>
          <w:rFonts w:ascii="Arial" w:hAnsi="Arial"/>
          <w:kern w:val="18"/>
          <w:sz w:val="18"/>
          <w:szCs w:val="18"/>
        </w:rPr>
        <w:t xml:space="preserve">arina Bay Sands </w:t>
      </w:r>
      <w:r w:rsidRPr="00AC541B">
        <w:rPr>
          <w:rFonts w:ascii="Arial" w:hAnsi="Arial"/>
          <w:kern w:val="18"/>
          <w:sz w:val="18"/>
          <w:szCs w:val="18"/>
        </w:rPr>
        <w:t>will provide</w:t>
      </w:r>
      <w:r>
        <w:rPr>
          <w:rFonts w:ascii="Arial" w:hAnsi="Arial"/>
          <w:kern w:val="18"/>
          <w:sz w:val="18"/>
          <w:szCs w:val="18"/>
        </w:rPr>
        <w:t xml:space="preserve"> </w:t>
      </w:r>
      <w:r w:rsidRPr="00AC541B">
        <w:rPr>
          <w:rFonts w:ascii="Arial" w:hAnsi="Arial"/>
          <w:kern w:val="18"/>
          <w:sz w:val="18"/>
          <w:szCs w:val="18"/>
        </w:rPr>
        <w:t xml:space="preserve">to the </w:t>
      </w:r>
      <w:r>
        <w:rPr>
          <w:rFonts w:ascii="Arial" w:hAnsi="Arial"/>
          <w:kern w:val="18"/>
          <w:sz w:val="18"/>
          <w:szCs w:val="18"/>
        </w:rPr>
        <w:t>Exhibitor</w:t>
      </w:r>
      <w:r w:rsidRPr="00AC541B">
        <w:rPr>
          <w:rFonts w:ascii="Arial" w:hAnsi="Arial"/>
          <w:kern w:val="18"/>
          <w:sz w:val="18"/>
          <w:szCs w:val="18"/>
        </w:rPr>
        <w:t>, upon request, a current list of M</w:t>
      </w:r>
      <w:r>
        <w:rPr>
          <w:rFonts w:ascii="Arial" w:hAnsi="Arial"/>
          <w:kern w:val="18"/>
          <w:sz w:val="18"/>
          <w:szCs w:val="18"/>
        </w:rPr>
        <w:t>arina Bay Sands</w:t>
      </w:r>
      <w:r w:rsidRPr="00AC541B">
        <w:rPr>
          <w:rFonts w:ascii="Arial" w:hAnsi="Arial"/>
          <w:kern w:val="18"/>
          <w:sz w:val="18"/>
          <w:szCs w:val="18"/>
        </w:rPr>
        <w:t>’</w:t>
      </w:r>
      <w:r>
        <w:rPr>
          <w:rFonts w:ascii="Arial" w:hAnsi="Arial"/>
          <w:kern w:val="18"/>
          <w:sz w:val="18"/>
          <w:szCs w:val="18"/>
        </w:rPr>
        <w:t xml:space="preserve"> </w:t>
      </w:r>
      <w:r w:rsidRPr="00AC541B">
        <w:rPr>
          <w:rFonts w:ascii="Arial" w:hAnsi="Arial"/>
          <w:kern w:val="18"/>
          <w:sz w:val="18"/>
          <w:szCs w:val="18"/>
        </w:rPr>
        <w:t xml:space="preserve">authorised contractors. The </w:t>
      </w:r>
      <w:r>
        <w:rPr>
          <w:rFonts w:ascii="Arial" w:hAnsi="Arial"/>
          <w:kern w:val="18"/>
          <w:sz w:val="18"/>
          <w:szCs w:val="18"/>
        </w:rPr>
        <w:t>Exhibitor or the Exhibitor</w:t>
      </w:r>
      <w:r w:rsidRPr="00AC541B">
        <w:rPr>
          <w:rFonts w:ascii="Arial" w:hAnsi="Arial"/>
          <w:kern w:val="18"/>
          <w:sz w:val="18"/>
          <w:szCs w:val="18"/>
        </w:rPr>
        <w:t>’s</w:t>
      </w:r>
      <w:r>
        <w:rPr>
          <w:rFonts w:ascii="Arial" w:hAnsi="Arial"/>
          <w:kern w:val="18"/>
          <w:sz w:val="18"/>
          <w:szCs w:val="18"/>
        </w:rPr>
        <w:t xml:space="preserve"> </w:t>
      </w:r>
      <w:r w:rsidRPr="00AC541B">
        <w:rPr>
          <w:rFonts w:ascii="Arial" w:hAnsi="Arial"/>
          <w:kern w:val="18"/>
          <w:sz w:val="18"/>
          <w:szCs w:val="18"/>
        </w:rPr>
        <w:t xml:space="preserve">licensees may contract directly with the </w:t>
      </w:r>
      <w:r>
        <w:rPr>
          <w:rFonts w:ascii="Arial" w:hAnsi="Arial"/>
          <w:kern w:val="18"/>
          <w:sz w:val="18"/>
          <w:szCs w:val="18"/>
        </w:rPr>
        <w:t xml:space="preserve">authorized </w:t>
      </w:r>
      <w:r w:rsidRPr="00AC541B">
        <w:rPr>
          <w:rFonts w:ascii="Arial" w:hAnsi="Arial"/>
          <w:kern w:val="18"/>
          <w:sz w:val="18"/>
          <w:szCs w:val="18"/>
        </w:rPr>
        <w:t>contractors but shall ensure that all Additional</w:t>
      </w:r>
      <w:r>
        <w:rPr>
          <w:rFonts w:ascii="Arial" w:hAnsi="Arial"/>
          <w:kern w:val="18"/>
          <w:sz w:val="18"/>
          <w:szCs w:val="18"/>
        </w:rPr>
        <w:t xml:space="preserve"> </w:t>
      </w:r>
      <w:r w:rsidRPr="00AC541B">
        <w:rPr>
          <w:rFonts w:ascii="Arial" w:hAnsi="Arial"/>
          <w:kern w:val="18"/>
          <w:sz w:val="18"/>
          <w:szCs w:val="18"/>
        </w:rPr>
        <w:t>Services are provided and utilised in accordance with</w:t>
      </w:r>
      <w:r>
        <w:rPr>
          <w:rFonts w:ascii="Arial" w:hAnsi="Arial"/>
          <w:kern w:val="18"/>
          <w:sz w:val="18"/>
          <w:szCs w:val="18"/>
        </w:rPr>
        <w:t xml:space="preserve"> </w:t>
      </w:r>
      <w:r w:rsidRPr="00AC541B">
        <w:rPr>
          <w:rFonts w:ascii="Arial" w:hAnsi="Arial"/>
          <w:kern w:val="18"/>
          <w:sz w:val="18"/>
          <w:szCs w:val="18"/>
        </w:rPr>
        <w:t>the M</w:t>
      </w:r>
      <w:r>
        <w:rPr>
          <w:rFonts w:ascii="Arial" w:hAnsi="Arial"/>
          <w:kern w:val="18"/>
          <w:sz w:val="18"/>
          <w:szCs w:val="18"/>
        </w:rPr>
        <w:t xml:space="preserve">arina Bay Sands </w:t>
      </w:r>
      <w:r w:rsidRPr="00AC541B">
        <w:rPr>
          <w:rFonts w:ascii="Arial" w:hAnsi="Arial"/>
          <w:kern w:val="18"/>
          <w:sz w:val="18"/>
          <w:szCs w:val="18"/>
        </w:rPr>
        <w:t>Service Manual, a copy of which will be</w:t>
      </w:r>
      <w:r>
        <w:rPr>
          <w:rFonts w:ascii="Arial" w:hAnsi="Arial"/>
          <w:kern w:val="18"/>
          <w:sz w:val="18"/>
          <w:szCs w:val="18"/>
        </w:rPr>
        <w:t xml:space="preserve"> </w:t>
      </w:r>
      <w:r w:rsidRPr="00AC541B">
        <w:rPr>
          <w:rFonts w:ascii="Arial" w:hAnsi="Arial"/>
          <w:kern w:val="18"/>
          <w:sz w:val="18"/>
          <w:szCs w:val="18"/>
        </w:rPr>
        <w:t xml:space="preserve">supplied to the </w:t>
      </w:r>
      <w:r>
        <w:rPr>
          <w:rFonts w:ascii="Arial" w:hAnsi="Arial"/>
          <w:kern w:val="18"/>
          <w:sz w:val="18"/>
          <w:szCs w:val="18"/>
        </w:rPr>
        <w:t>Exhibitor</w:t>
      </w:r>
      <w:r w:rsidRPr="00AC541B">
        <w:rPr>
          <w:rFonts w:ascii="Arial" w:hAnsi="Arial"/>
          <w:kern w:val="18"/>
          <w:sz w:val="18"/>
          <w:szCs w:val="18"/>
        </w:rPr>
        <w:t xml:space="preserve"> upon request.</w:t>
      </w:r>
      <w:r>
        <w:rPr>
          <w:rFonts w:ascii="Arial" w:hAnsi="Arial"/>
          <w:kern w:val="18"/>
          <w:sz w:val="18"/>
          <w:szCs w:val="18"/>
        </w:rPr>
        <w:t xml:space="preserve">  </w:t>
      </w:r>
      <w:r w:rsidRPr="00AC541B">
        <w:rPr>
          <w:rFonts w:ascii="Arial" w:hAnsi="Arial"/>
          <w:kern w:val="18"/>
          <w:sz w:val="18"/>
          <w:szCs w:val="18"/>
        </w:rPr>
        <w:t xml:space="preserve">No equipment shall be brought by the </w:t>
      </w:r>
      <w:r>
        <w:rPr>
          <w:rFonts w:ascii="Arial" w:hAnsi="Arial"/>
          <w:kern w:val="18"/>
          <w:sz w:val="18"/>
          <w:szCs w:val="18"/>
        </w:rPr>
        <w:t>Exhitor</w:t>
      </w:r>
      <w:r w:rsidRPr="00AC541B">
        <w:rPr>
          <w:rFonts w:ascii="Arial" w:hAnsi="Arial"/>
          <w:kern w:val="18"/>
          <w:sz w:val="18"/>
          <w:szCs w:val="18"/>
        </w:rPr>
        <w:t xml:space="preserve"> or the</w:t>
      </w:r>
      <w:r>
        <w:rPr>
          <w:rFonts w:ascii="Arial" w:hAnsi="Arial"/>
          <w:kern w:val="18"/>
          <w:sz w:val="18"/>
          <w:szCs w:val="18"/>
        </w:rPr>
        <w:t>Exhibitor</w:t>
      </w:r>
      <w:r w:rsidRPr="00AC541B">
        <w:rPr>
          <w:rFonts w:ascii="Arial" w:hAnsi="Arial"/>
          <w:kern w:val="18"/>
          <w:sz w:val="18"/>
          <w:szCs w:val="18"/>
        </w:rPr>
        <w:t>’s contractors onto the Authorised Area(s) unless prior written consent of M</w:t>
      </w:r>
      <w:r>
        <w:rPr>
          <w:rFonts w:ascii="Arial" w:hAnsi="Arial"/>
          <w:kern w:val="18"/>
          <w:sz w:val="18"/>
          <w:szCs w:val="18"/>
        </w:rPr>
        <w:t xml:space="preserve">arina Bay Sands </w:t>
      </w:r>
      <w:r w:rsidRPr="00AC541B">
        <w:rPr>
          <w:rFonts w:ascii="Arial" w:hAnsi="Arial"/>
          <w:kern w:val="18"/>
          <w:sz w:val="18"/>
          <w:szCs w:val="18"/>
        </w:rPr>
        <w:t>has been given.</w:t>
      </w:r>
      <w:r>
        <w:rPr>
          <w:rFonts w:ascii="Arial" w:hAnsi="Arial"/>
          <w:kern w:val="18"/>
          <w:sz w:val="18"/>
          <w:szCs w:val="18"/>
        </w:rPr>
        <w:t xml:space="preserve">  </w:t>
      </w:r>
      <w:r w:rsidRPr="00AC541B">
        <w:rPr>
          <w:rFonts w:ascii="Arial" w:hAnsi="Arial"/>
          <w:kern w:val="18"/>
          <w:sz w:val="18"/>
          <w:szCs w:val="18"/>
        </w:rPr>
        <w:t xml:space="preserve">Notwithstanding </w:t>
      </w:r>
      <w:r>
        <w:rPr>
          <w:rFonts w:ascii="Arial" w:hAnsi="Arial"/>
          <w:kern w:val="18"/>
          <w:sz w:val="18"/>
          <w:szCs w:val="18"/>
        </w:rPr>
        <w:t>such prior consent, the Exhibitor</w:t>
      </w:r>
      <w:r w:rsidRPr="00AC541B">
        <w:rPr>
          <w:rFonts w:ascii="Arial" w:hAnsi="Arial"/>
          <w:kern w:val="18"/>
          <w:sz w:val="18"/>
          <w:szCs w:val="18"/>
        </w:rPr>
        <w:t>:</w:t>
      </w:r>
    </w:p>
    <w:p w:rsidR="00AC541B" w:rsidRPr="00AC541B" w:rsidRDefault="00AC541B" w:rsidP="00AC541B">
      <w:pPr>
        <w:autoSpaceDE w:val="0"/>
        <w:autoSpaceDN w:val="0"/>
        <w:adjustRightInd w:val="0"/>
        <w:rPr>
          <w:rFonts w:ascii="Arial" w:hAnsi="Arial"/>
          <w:kern w:val="18"/>
          <w:sz w:val="18"/>
          <w:szCs w:val="18"/>
        </w:rPr>
      </w:pPr>
      <w:r w:rsidRPr="00AC541B">
        <w:rPr>
          <w:rFonts w:ascii="Arial" w:hAnsi="Arial"/>
          <w:kern w:val="18"/>
          <w:sz w:val="18"/>
          <w:szCs w:val="18"/>
        </w:rPr>
        <w:t>(i) accepts full</w:t>
      </w:r>
      <w:r>
        <w:rPr>
          <w:rFonts w:ascii="Arial" w:hAnsi="Arial"/>
          <w:kern w:val="18"/>
          <w:sz w:val="18"/>
          <w:szCs w:val="18"/>
        </w:rPr>
        <w:t xml:space="preserve"> responsibility for any damage, </w:t>
      </w:r>
      <w:r w:rsidRPr="00AC541B">
        <w:rPr>
          <w:rFonts w:ascii="Arial" w:hAnsi="Arial"/>
          <w:kern w:val="18"/>
          <w:sz w:val="18"/>
          <w:szCs w:val="18"/>
        </w:rPr>
        <w:t>injury or other loss caused to any person or</w:t>
      </w:r>
      <w:r>
        <w:rPr>
          <w:rFonts w:ascii="Arial" w:hAnsi="Arial"/>
          <w:kern w:val="18"/>
          <w:sz w:val="18"/>
          <w:szCs w:val="18"/>
        </w:rPr>
        <w:t xml:space="preserve"> </w:t>
      </w:r>
      <w:r w:rsidRPr="00AC541B">
        <w:rPr>
          <w:rFonts w:ascii="Arial" w:hAnsi="Arial"/>
          <w:kern w:val="18"/>
          <w:sz w:val="18"/>
          <w:szCs w:val="18"/>
        </w:rPr>
        <w:t>property by the operation of such equipment;</w:t>
      </w:r>
    </w:p>
    <w:p w:rsidR="00AC541B" w:rsidRPr="00AC541B" w:rsidRDefault="00AC541B" w:rsidP="00AC541B">
      <w:pPr>
        <w:autoSpaceDE w:val="0"/>
        <w:autoSpaceDN w:val="0"/>
        <w:adjustRightInd w:val="0"/>
        <w:rPr>
          <w:rFonts w:ascii="Arial" w:hAnsi="Arial"/>
          <w:kern w:val="18"/>
          <w:sz w:val="18"/>
          <w:szCs w:val="18"/>
        </w:rPr>
      </w:pPr>
      <w:r w:rsidRPr="00AC541B">
        <w:rPr>
          <w:rFonts w:ascii="Arial" w:hAnsi="Arial"/>
          <w:kern w:val="18"/>
          <w:sz w:val="18"/>
          <w:szCs w:val="18"/>
        </w:rPr>
        <w:t>(ii) shall ensure tha</w:t>
      </w:r>
      <w:r>
        <w:rPr>
          <w:rFonts w:ascii="Arial" w:hAnsi="Arial"/>
          <w:kern w:val="18"/>
          <w:sz w:val="18"/>
          <w:szCs w:val="18"/>
        </w:rPr>
        <w:t xml:space="preserve">t the equipment is safe for use </w:t>
      </w:r>
      <w:r w:rsidRPr="00AC541B">
        <w:rPr>
          <w:rFonts w:ascii="Arial" w:hAnsi="Arial"/>
          <w:kern w:val="18"/>
          <w:sz w:val="18"/>
          <w:szCs w:val="18"/>
        </w:rPr>
        <w:t>and properly maintained;</w:t>
      </w:r>
    </w:p>
    <w:p w:rsidR="00AC541B" w:rsidRPr="00AC541B" w:rsidRDefault="00AC541B" w:rsidP="00AC541B">
      <w:pPr>
        <w:autoSpaceDE w:val="0"/>
        <w:autoSpaceDN w:val="0"/>
        <w:adjustRightInd w:val="0"/>
        <w:rPr>
          <w:rFonts w:ascii="Arial" w:hAnsi="Arial"/>
          <w:kern w:val="18"/>
          <w:sz w:val="18"/>
          <w:szCs w:val="18"/>
        </w:rPr>
      </w:pPr>
      <w:r w:rsidRPr="00AC541B">
        <w:rPr>
          <w:rFonts w:ascii="Arial" w:hAnsi="Arial"/>
          <w:kern w:val="18"/>
          <w:sz w:val="18"/>
          <w:szCs w:val="18"/>
        </w:rPr>
        <w:t>(iii) shall ensure that the equipment is only</w:t>
      </w:r>
      <w:r>
        <w:rPr>
          <w:rFonts w:ascii="Arial" w:hAnsi="Arial"/>
          <w:kern w:val="18"/>
          <w:sz w:val="18"/>
          <w:szCs w:val="18"/>
        </w:rPr>
        <w:t xml:space="preserve"> </w:t>
      </w:r>
      <w:r w:rsidRPr="00AC541B">
        <w:rPr>
          <w:rFonts w:ascii="Arial" w:hAnsi="Arial"/>
          <w:kern w:val="18"/>
          <w:sz w:val="18"/>
          <w:szCs w:val="18"/>
        </w:rPr>
        <w:t xml:space="preserve">operated by persons authorised by the </w:t>
      </w:r>
      <w:r>
        <w:rPr>
          <w:rFonts w:ascii="Arial" w:hAnsi="Arial"/>
          <w:kern w:val="18"/>
          <w:sz w:val="18"/>
          <w:szCs w:val="18"/>
        </w:rPr>
        <w:t>Exhibitor or the Exhibitor</w:t>
      </w:r>
      <w:r w:rsidRPr="00AC541B">
        <w:rPr>
          <w:rFonts w:ascii="Arial" w:hAnsi="Arial"/>
          <w:kern w:val="18"/>
          <w:sz w:val="18"/>
          <w:szCs w:val="18"/>
        </w:rPr>
        <w:t>’s contractor(s);</w:t>
      </w:r>
    </w:p>
    <w:p w:rsidR="00AC541B" w:rsidRPr="00AC541B" w:rsidRDefault="00AC541B" w:rsidP="00AC541B">
      <w:pPr>
        <w:autoSpaceDE w:val="0"/>
        <w:autoSpaceDN w:val="0"/>
        <w:adjustRightInd w:val="0"/>
        <w:rPr>
          <w:rFonts w:ascii="Arial" w:hAnsi="Arial"/>
          <w:kern w:val="18"/>
          <w:sz w:val="18"/>
          <w:szCs w:val="18"/>
        </w:rPr>
      </w:pPr>
      <w:r w:rsidRPr="00AC541B">
        <w:rPr>
          <w:rFonts w:ascii="Arial" w:hAnsi="Arial"/>
          <w:kern w:val="18"/>
          <w:sz w:val="18"/>
          <w:szCs w:val="18"/>
        </w:rPr>
        <w:t>(iv) shall procure in</w:t>
      </w:r>
      <w:r>
        <w:rPr>
          <w:rFonts w:ascii="Arial" w:hAnsi="Arial"/>
          <w:kern w:val="18"/>
          <w:sz w:val="18"/>
          <w:szCs w:val="18"/>
        </w:rPr>
        <w:t xml:space="preserve">surance coverage related to the </w:t>
      </w:r>
      <w:r w:rsidRPr="00AC541B">
        <w:rPr>
          <w:rFonts w:ascii="Arial" w:hAnsi="Arial"/>
          <w:kern w:val="18"/>
          <w:sz w:val="18"/>
          <w:szCs w:val="18"/>
        </w:rPr>
        <w:t>equipment as required by M</w:t>
      </w:r>
      <w:r>
        <w:rPr>
          <w:rFonts w:ascii="Arial" w:hAnsi="Arial"/>
          <w:kern w:val="18"/>
          <w:sz w:val="18"/>
          <w:szCs w:val="18"/>
        </w:rPr>
        <w:t>arina Bay Sands</w:t>
      </w:r>
      <w:r w:rsidRPr="00AC541B">
        <w:rPr>
          <w:rFonts w:ascii="Arial" w:hAnsi="Arial"/>
          <w:kern w:val="18"/>
          <w:sz w:val="18"/>
          <w:szCs w:val="18"/>
        </w:rPr>
        <w:t>; and</w:t>
      </w:r>
    </w:p>
    <w:p w:rsidR="00AC541B" w:rsidRPr="00AC541B" w:rsidRDefault="00AC541B" w:rsidP="00AC541B">
      <w:pPr>
        <w:autoSpaceDE w:val="0"/>
        <w:autoSpaceDN w:val="0"/>
        <w:adjustRightInd w:val="0"/>
        <w:rPr>
          <w:rFonts w:ascii="Arial" w:hAnsi="Arial"/>
          <w:kern w:val="18"/>
          <w:sz w:val="18"/>
          <w:szCs w:val="18"/>
        </w:rPr>
      </w:pPr>
      <w:r w:rsidRPr="00AC541B">
        <w:rPr>
          <w:rFonts w:ascii="Arial" w:hAnsi="Arial"/>
          <w:kern w:val="18"/>
          <w:sz w:val="18"/>
          <w:szCs w:val="18"/>
        </w:rPr>
        <w:t>(v) shall com</w:t>
      </w:r>
      <w:r>
        <w:rPr>
          <w:rFonts w:ascii="Arial" w:hAnsi="Arial"/>
          <w:kern w:val="18"/>
          <w:sz w:val="18"/>
          <w:szCs w:val="18"/>
        </w:rPr>
        <w:t xml:space="preserve">ply (and ensure its contractors </w:t>
      </w:r>
      <w:r w:rsidRPr="00AC541B">
        <w:rPr>
          <w:rFonts w:ascii="Arial" w:hAnsi="Arial"/>
          <w:kern w:val="18"/>
          <w:sz w:val="18"/>
          <w:szCs w:val="18"/>
        </w:rPr>
        <w:t>comply) with such safety or other procedures</w:t>
      </w:r>
      <w:r>
        <w:rPr>
          <w:rFonts w:ascii="Arial" w:hAnsi="Arial"/>
          <w:kern w:val="18"/>
          <w:sz w:val="18"/>
          <w:szCs w:val="18"/>
        </w:rPr>
        <w:t xml:space="preserve"> </w:t>
      </w:r>
      <w:r w:rsidRPr="00AC541B">
        <w:rPr>
          <w:rFonts w:ascii="Arial" w:hAnsi="Arial"/>
          <w:kern w:val="18"/>
          <w:sz w:val="18"/>
          <w:szCs w:val="18"/>
        </w:rPr>
        <w:t>as required by M</w:t>
      </w:r>
      <w:r>
        <w:rPr>
          <w:rFonts w:ascii="Arial" w:hAnsi="Arial"/>
          <w:kern w:val="18"/>
          <w:sz w:val="18"/>
          <w:szCs w:val="18"/>
        </w:rPr>
        <w:t>arina Bay Sands</w:t>
      </w:r>
      <w:r w:rsidRPr="00AC541B">
        <w:rPr>
          <w:rFonts w:ascii="Arial" w:hAnsi="Arial"/>
          <w:kern w:val="18"/>
          <w:sz w:val="18"/>
          <w:szCs w:val="18"/>
        </w:rPr>
        <w:t>. Non-compliance with</w:t>
      </w:r>
      <w:r>
        <w:rPr>
          <w:rFonts w:ascii="Arial" w:hAnsi="Arial"/>
          <w:kern w:val="18"/>
          <w:sz w:val="18"/>
          <w:szCs w:val="18"/>
        </w:rPr>
        <w:t xml:space="preserve"> </w:t>
      </w:r>
      <w:r w:rsidRPr="00AC541B">
        <w:rPr>
          <w:rFonts w:ascii="Arial" w:hAnsi="Arial"/>
          <w:kern w:val="18"/>
          <w:sz w:val="18"/>
          <w:szCs w:val="18"/>
        </w:rPr>
        <w:t>the procedures may result in suspension and</w:t>
      </w:r>
      <w:r>
        <w:rPr>
          <w:rFonts w:ascii="Arial" w:hAnsi="Arial"/>
          <w:kern w:val="18"/>
          <w:sz w:val="18"/>
          <w:szCs w:val="18"/>
        </w:rPr>
        <w:t xml:space="preserve"> </w:t>
      </w:r>
      <w:r w:rsidRPr="00AC541B">
        <w:rPr>
          <w:rFonts w:ascii="Arial" w:hAnsi="Arial"/>
          <w:kern w:val="18"/>
          <w:sz w:val="18"/>
          <w:szCs w:val="18"/>
        </w:rPr>
        <w:t>denial of access to the Authorised Area(s).</w:t>
      </w:r>
    </w:p>
    <w:sectPr w:rsidR="00AC541B" w:rsidRPr="00AC541B" w:rsidSect="001B32ED">
      <w:pgSz w:w="15840" w:h="12240" w:orient="landscape" w:code="1"/>
      <w:pgMar w:top="374" w:right="792" w:bottom="720" w:left="792" w:header="0" w:footer="0" w:gutter="0"/>
      <w:cols w:num="2" w:sep="1" w:space="432"/>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A5AF3"/>
    <w:multiLevelType w:val="hybridMultilevel"/>
    <w:tmpl w:val="E7A2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66DCA"/>
    <w:multiLevelType w:val="hybridMultilevel"/>
    <w:tmpl w:val="4EEE67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C3761F"/>
    <w:multiLevelType w:val="hybridMultilevel"/>
    <w:tmpl w:val="8662CA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0907BE"/>
    <w:multiLevelType w:val="hybridMultilevel"/>
    <w:tmpl w:val="FCE21EF8"/>
    <w:lvl w:ilvl="0" w:tplc="5EC4030A">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DF350CA"/>
    <w:multiLevelType w:val="hybridMultilevel"/>
    <w:tmpl w:val="1E841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F85620"/>
    <w:multiLevelType w:val="multilevel"/>
    <w:tmpl w:val="8662CAB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1A556DF4"/>
    <w:multiLevelType w:val="hybridMultilevel"/>
    <w:tmpl w:val="ECAE8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267226"/>
    <w:multiLevelType w:val="multilevel"/>
    <w:tmpl w:val="E8E6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F9313B"/>
    <w:multiLevelType w:val="hybridMultilevel"/>
    <w:tmpl w:val="A716A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9140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C2B38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A116FB0"/>
    <w:multiLevelType w:val="multilevel"/>
    <w:tmpl w:val="8662CAB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43A847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3EF70CE"/>
    <w:multiLevelType w:val="multilevel"/>
    <w:tmpl w:val="8662CAB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4A253C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E166B0C"/>
    <w:multiLevelType w:val="hybridMultilevel"/>
    <w:tmpl w:val="DA06C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D05931"/>
    <w:multiLevelType w:val="hybridMultilevel"/>
    <w:tmpl w:val="E58E2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AF617F"/>
    <w:multiLevelType w:val="hybridMultilevel"/>
    <w:tmpl w:val="41024B3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EF52420"/>
    <w:multiLevelType w:val="hybridMultilevel"/>
    <w:tmpl w:val="0F4C3A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5E1AEA"/>
    <w:multiLevelType w:val="hybridMultilevel"/>
    <w:tmpl w:val="68ACF5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0BE76B8"/>
    <w:multiLevelType w:val="hybridMultilevel"/>
    <w:tmpl w:val="A8847F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E64216"/>
    <w:multiLevelType w:val="multilevel"/>
    <w:tmpl w:val="0662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FE0777"/>
    <w:multiLevelType w:val="multilevel"/>
    <w:tmpl w:val="1086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B71B89"/>
    <w:multiLevelType w:val="multilevel"/>
    <w:tmpl w:val="5EAA2CF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0"/>
  </w:num>
  <w:num w:numId="3">
    <w:abstractNumId w:val="14"/>
  </w:num>
  <w:num w:numId="4">
    <w:abstractNumId w:val="12"/>
  </w:num>
  <w:num w:numId="5">
    <w:abstractNumId w:val="2"/>
  </w:num>
  <w:num w:numId="6">
    <w:abstractNumId w:val="11"/>
  </w:num>
  <w:num w:numId="7">
    <w:abstractNumId w:val="3"/>
  </w:num>
  <w:num w:numId="8">
    <w:abstractNumId w:val="13"/>
  </w:num>
  <w:num w:numId="9">
    <w:abstractNumId w:val="19"/>
  </w:num>
  <w:num w:numId="10">
    <w:abstractNumId w:val="5"/>
  </w:num>
  <w:num w:numId="11">
    <w:abstractNumId w:val="17"/>
  </w:num>
  <w:num w:numId="12">
    <w:abstractNumId w:val="23"/>
  </w:num>
  <w:num w:numId="13">
    <w:abstractNumId w:val="1"/>
  </w:num>
  <w:num w:numId="14">
    <w:abstractNumId w:val="18"/>
  </w:num>
  <w:num w:numId="15">
    <w:abstractNumId w:val="20"/>
  </w:num>
  <w:num w:numId="16">
    <w:abstractNumId w:val="7"/>
  </w:num>
  <w:num w:numId="17">
    <w:abstractNumId w:val="15"/>
  </w:num>
  <w:num w:numId="18">
    <w:abstractNumId w:val="21"/>
  </w:num>
  <w:num w:numId="19">
    <w:abstractNumId w:val="0"/>
  </w:num>
  <w:num w:numId="20">
    <w:abstractNumId w:val="22"/>
  </w:num>
  <w:num w:numId="21">
    <w:abstractNumId w:val="6"/>
  </w:num>
  <w:num w:numId="22">
    <w:abstractNumId w:val="8"/>
  </w:num>
  <w:num w:numId="23">
    <w:abstractNumId w:val="1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3A1"/>
    <w:rsid w:val="00005AA9"/>
    <w:rsid w:val="0002146C"/>
    <w:rsid w:val="00025122"/>
    <w:rsid w:val="00076BDB"/>
    <w:rsid w:val="000878DC"/>
    <w:rsid w:val="001055D2"/>
    <w:rsid w:val="001838E4"/>
    <w:rsid w:val="001B32ED"/>
    <w:rsid w:val="001B6660"/>
    <w:rsid w:val="001F5C94"/>
    <w:rsid w:val="002144FA"/>
    <w:rsid w:val="00221A12"/>
    <w:rsid w:val="002562FE"/>
    <w:rsid w:val="00262A9B"/>
    <w:rsid w:val="00292528"/>
    <w:rsid w:val="002E22AF"/>
    <w:rsid w:val="003069A1"/>
    <w:rsid w:val="00325E48"/>
    <w:rsid w:val="003373A1"/>
    <w:rsid w:val="00365D01"/>
    <w:rsid w:val="003663C9"/>
    <w:rsid w:val="00386B36"/>
    <w:rsid w:val="003D3CEE"/>
    <w:rsid w:val="003F33F0"/>
    <w:rsid w:val="00412329"/>
    <w:rsid w:val="00426896"/>
    <w:rsid w:val="004478F6"/>
    <w:rsid w:val="0045097A"/>
    <w:rsid w:val="00453741"/>
    <w:rsid w:val="00497B55"/>
    <w:rsid w:val="004B0BC5"/>
    <w:rsid w:val="004B6490"/>
    <w:rsid w:val="004E3216"/>
    <w:rsid w:val="004F673B"/>
    <w:rsid w:val="0053463B"/>
    <w:rsid w:val="00536377"/>
    <w:rsid w:val="00577A4D"/>
    <w:rsid w:val="00581D03"/>
    <w:rsid w:val="005D3B2E"/>
    <w:rsid w:val="005D694E"/>
    <w:rsid w:val="005F4735"/>
    <w:rsid w:val="00624AA7"/>
    <w:rsid w:val="0065258A"/>
    <w:rsid w:val="00666EE3"/>
    <w:rsid w:val="006849B7"/>
    <w:rsid w:val="006B5840"/>
    <w:rsid w:val="006B7D60"/>
    <w:rsid w:val="007217C1"/>
    <w:rsid w:val="007521D4"/>
    <w:rsid w:val="00783F7B"/>
    <w:rsid w:val="00786EAD"/>
    <w:rsid w:val="00794330"/>
    <w:rsid w:val="00794E29"/>
    <w:rsid w:val="007E10FE"/>
    <w:rsid w:val="007E42DD"/>
    <w:rsid w:val="008237F4"/>
    <w:rsid w:val="00870851"/>
    <w:rsid w:val="00874F6A"/>
    <w:rsid w:val="008927F6"/>
    <w:rsid w:val="008A5C10"/>
    <w:rsid w:val="008B7BA5"/>
    <w:rsid w:val="008F2570"/>
    <w:rsid w:val="00915992"/>
    <w:rsid w:val="00930A76"/>
    <w:rsid w:val="00937CAF"/>
    <w:rsid w:val="009417CC"/>
    <w:rsid w:val="00942FB9"/>
    <w:rsid w:val="00945AD0"/>
    <w:rsid w:val="009811A0"/>
    <w:rsid w:val="00A228A0"/>
    <w:rsid w:val="00AB6247"/>
    <w:rsid w:val="00AC541B"/>
    <w:rsid w:val="00AE44A3"/>
    <w:rsid w:val="00AF4304"/>
    <w:rsid w:val="00AF610C"/>
    <w:rsid w:val="00AF694D"/>
    <w:rsid w:val="00B204F0"/>
    <w:rsid w:val="00B66EF0"/>
    <w:rsid w:val="00B97323"/>
    <w:rsid w:val="00BB0CE6"/>
    <w:rsid w:val="00C4089E"/>
    <w:rsid w:val="00CA7451"/>
    <w:rsid w:val="00CB0E7A"/>
    <w:rsid w:val="00CB2D2C"/>
    <w:rsid w:val="00CB7B82"/>
    <w:rsid w:val="00CC36B7"/>
    <w:rsid w:val="00CC3E2C"/>
    <w:rsid w:val="00CD1919"/>
    <w:rsid w:val="00CE1339"/>
    <w:rsid w:val="00CF3968"/>
    <w:rsid w:val="00D65B2F"/>
    <w:rsid w:val="00D77A8C"/>
    <w:rsid w:val="00D9480D"/>
    <w:rsid w:val="00DB205D"/>
    <w:rsid w:val="00DF6024"/>
    <w:rsid w:val="00E05FF3"/>
    <w:rsid w:val="00E25C51"/>
    <w:rsid w:val="00E2690F"/>
    <w:rsid w:val="00E7060E"/>
    <w:rsid w:val="00E8122D"/>
    <w:rsid w:val="00E85A10"/>
    <w:rsid w:val="00E975ED"/>
    <w:rsid w:val="00EB2A45"/>
    <w:rsid w:val="00F12FA3"/>
    <w:rsid w:val="00F23166"/>
    <w:rsid w:val="00F51983"/>
    <w:rsid w:val="00F526C9"/>
    <w:rsid w:val="00FD7BF2"/>
    <w:rsid w:val="00FE6DD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44B31177-F486-4531-A545-D7647E0D1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6B7"/>
    <w:rPr>
      <w:sz w:val="22"/>
      <w:lang w:val="en-US" w:eastAsia="en-US"/>
    </w:rPr>
  </w:style>
  <w:style w:type="paragraph" w:styleId="Heading1">
    <w:name w:val="heading 1"/>
    <w:basedOn w:val="Normal"/>
    <w:next w:val="Normal"/>
    <w:qFormat/>
    <w:rsid w:val="00CC36B7"/>
    <w:pPr>
      <w:keepNext/>
      <w:tabs>
        <w:tab w:val="right" w:pos="6840"/>
        <w:tab w:val="right" w:pos="11232"/>
      </w:tabs>
      <w:jc w:val="both"/>
      <w:outlineLvl w:val="0"/>
    </w:pPr>
    <w:rPr>
      <w:rFonts w:ascii="Arial" w:hAnsi="Arial"/>
      <w:b/>
      <w:sz w:val="20"/>
    </w:rPr>
  </w:style>
  <w:style w:type="paragraph" w:styleId="Heading2">
    <w:name w:val="heading 2"/>
    <w:basedOn w:val="Normal"/>
    <w:next w:val="Normal"/>
    <w:qFormat/>
    <w:rsid w:val="00CC36B7"/>
    <w:pPr>
      <w:keepNext/>
      <w:shd w:val="solid" w:color="auto" w:fill="auto"/>
      <w:tabs>
        <w:tab w:val="left" w:pos="720"/>
        <w:tab w:val="center" w:pos="7380"/>
        <w:tab w:val="right" w:pos="14400"/>
      </w:tabs>
      <w:ind w:left="-180" w:right="792"/>
      <w:jc w:val="center"/>
      <w:outlineLvl w:val="1"/>
    </w:pPr>
    <w:rPr>
      <w:rFonts w:ascii="Arial" w:hAnsi="Arial"/>
      <w:b/>
      <w:color w:val="FFFFFF"/>
      <w:sz w:val="20"/>
    </w:rPr>
  </w:style>
  <w:style w:type="paragraph" w:styleId="Heading3">
    <w:name w:val="heading 3"/>
    <w:basedOn w:val="Normal"/>
    <w:next w:val="Normal"/>
    <w:qFormat/>
    <w:rsid w:val="00CC36B7"/>
    <w:pPr>
      <w:keepNext/>
      <w:tabs>
        <w:tab w:val="right" w:pos="3870"/>
        <w:tab w:val="left" w:pos="4140"/>
        <w:tab w:val="left" w:pos="5580"/>
        <w:tab w:val="right" w:pos="6750"/>
        <w:tab w:val="right" w:pos="11232"/>
      </w:tabs>
      <w:spacing w:after="100"/>
      <w:ind w:firstLine="330"/>
      <w:jc w:val="center"/>
      <w:outlineLvl w:val="2"/>
    </w:pPr>
    <w:rPr>
      <w:rFonts w:ascii="Arial" w:hAnsi="Arial"/>
      <w:b/>
      <w:sz w:val="20"/>
    </w:rPr>
  </w:style>
  <w:style w:type="paragraph" w:styleId="Heading4">
    <w:name w:val="heading 4"/>
    <w:basedOn w:val="Normal"/>
    <w:next w:val="Normal"/>
    <w:qFormat/>
    <w:rsid w:val="00CC36B7"/>
    <w:pPr>
      <w:keepNext/>
      <w:tabs>
        <w:tab w:val="left" w:pos="1530"/>
        <w:tab w:val="right" w:pos="10620"/>
        <w:tab w:val="right" w:pos="11232"/>
      </w:tabs>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C36B7"/>
    <w:pPr>
      <w:tabs>
        <w:tab w:val="right" w:pos="6840"/>
        <w:tab w:val="right" w:pos="11232"/>
      </w:tabs>
      <w:spacing w:after="100"/>
    </w:pPr>
    <w:rPr>
      <w:rFonts w:ascii="Arial" w:hAnsi="Arial"/>
      <w:sz w:val="18"/>
    </w:rPr>
  </w:style>
  <w:style w:type="paragraph" w:styleId="BodyText2">
    <w:name w:val="Body Text 2"/>
    <w:basedOn w:val="Normal"/>
    <w:rsid w:val="00CC36B7"/>
    <w:pPr>
      <w:tabs>
        <w:tab w:val="right" w:pos="3870"/>
        <w:tab w:val="left" w:pos="4140"/>
        <w:tab w:val="left" w:pos="5580"/>
        <w:tab w:val="right" w:pos="6750"/>
        <w:tab w:val="right" w:pos="11232"/>
      </w:tabs>
      <w:spacing w:after="100"/>
    </w:pPr>
    <w:rPr>
      <w:rFonts w:ascii="Arial" w:hAnsi="Arial"/>
      <w:b/>
      <w:sz w:val="21"/>
    </w:rPr>
  </w:style>
  <w:style w:type="paragraph" w:styleId="BodyText3">
    <w:name w:val="Body Text 3"/>
    <w:basedOn w:val="Normal"/>
    <w:rsid w:val="00CC36B7"/>
    <w:pPr>
      <w:tabs>
        <w:tab w:val="left" w:pos="1530"/>
        <w:tab w:val="left" w:pos="3780"/>
        <w:tab w:val="left" w:pos="5670"/>
        <w:tab w:val="left" w:pos="6930"/>
        <w:tab w:val="left" w:pos="8460"/>
        <w:tab w:val="right" w:pos="10620"/>
        <w:tab w:val="right" w:pos="11232"/>
      </w:tabs>
      <w:spacing w:after="100"/>
      <w:jc w:val="both"/>
    </w:pPr>
    <w:rPr>
      <w:rFonts w:ascii="Arial" w:hAnsi="Arial"/>
      <w:sz w:val="18"/>
    </w:rPr>
  </w:style>
  <w:style w:type="character" w:styleId="Hyperlink">
    <w:name w:val="Hyperlink"/>
    <w:basedOn w:val="DefaultParagraphFont"/>
    <w:rsid w:val="00CC36B7"/>
    <w:rPr>
      <w:color w:val="0000FF"/>
      <w:u w:val="single"/>
    </w:rPr>
  </w:style>
  <w:style w:type="paragraph" w:styleId="BalloonText">
    <w:name w:val="Balloon Text"/>
    <w:basedOn w:val="Normal"/>
    <w:semiHidden/>
    <w:rsid w:val="00874F6A"/>
    <w:rPr>
      <w:rFonts w:ascii="Tahoma" w:hAnsi="Tahoma" w:cs="Tahoma"/>
      <w:sz w:val="16"/>
      <w:szCs w:val="16"/>
    </w:rPr>
  </w:style>
  <w:style w:type="character" w:customStyle="1" w:styleId="EmailStyle20">
    <w:name w:val="EmailStyle20"/>
    <w:basedOn w:val="DefaultParagraphFont"/>
    <w:semiHidden/>
    <w:rsid w:val="001055D2"/>
    <w:rPr>
      <w:rFonts w:ascii="Arial" w:hAnsi="Arial" w:cs="Arial"/>
      <w:color w:val="auto"/>
      <w:sz w:val="20"/>
      <w:szCs w:val="20"/>
    </w:rPr>
  </w:style>
  <w:style w:type="paragraph" w:styleId="ListParagraph">
    <w:name w:val="List Paragraph"/>
    <w:basedOn w:val="Normal"/>
    <w:uiPriority w:val="34"/>
    <w:qFormat/>
    <w:rsid w:val="00B204F0"/>
    <w:pPr>
      <w:ind w:left="720"/>
      <w:contextualSpacing/>
    </w:pPr>
  </w:style>
  <w:style w:type="paragraph" w:styleId="NormalWeb">
    <w:name w:val="Normal (Web)"/>
    <w:basedOn w:val="Normal"/>
    <w:uiPriority w:val="99"/>
    <w:unhideWhenUsed/>
    <w:rsid w:val="00B204F0"/>
    <w:pPr>
      <w:spacing w:before="232" w:after="232"/>
      <w:ind w:left="77" w:right="77"/>
    </w:pPr>
    <w:rPr>
      <w:rFonts w:eastAsia="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77500">
      <w:bodyDiv w:val="1"/>
      <w:marLeft w:val="0"/>
      <w:marRight w:val="0"/>
      <w:marTop w:val="0"/>
      <w:marBottom w:val="0"/>
      <w:divBdr>
        <w:top w:val="none" w:sz="0" w:space="0" w:color="auto"/>
        <w:left w:val="none" w:sz="0" w:space="0" w:color="auto"/>
        <w:bottom w:val="none" w:sz="0" w:space="0" w:color="auto"/>
        <w:right w:val="none" w:sz="0" w:space="0" w:color="auto"/>
      </w:divBdr>
      <w:divsChild>
        <w:div w:id="1342120499">
          <w:marLeft w:val="0"/>
          <w:marRight w:val="0"/>
          <w:marTop w:val="310"/>
          <w:marBottom w:val="310"/>
          <w:divBdr>
            <w:top w:val="none" w:sz="0" w:space="0" w:color="auto"/>
            <w:left w:val="none" w:sz="0" w:space="0" w:color="auto"/>
            <w:bottom w:val="none" w:sz="0" w:space="0" w:color="auto"/>
            <w:right w:val="none" w:sz="0" w:space="0" w:color="auto"/>
          </w:divBdr>
          <w:divsChild>
            <w:div w:id="1081295642">
              <w:marLeft w:val="0"/>
              <w:marRight w:val="0"/>
              <w:marTop w:val="0"/>
              <w:marBottom w:val="0"/>
              <w:divBdr>
                <w:top w:val="none" w:sz="0" w:space="0" w:color="auto"/>
                <w:left w:val="none" w:sz="0" w:space="0" w:color="auto"/>
                <w:bottom w:val="none" w:sz="0" w:space="0" w:color="auto"/>
                <w:right w:val="none" w:sz="0" w:space="0" w:color="auto"/>
              </w:divBdr>
              <w:divsChild>
                <w:div w:id="1757704448">
                  <w:marLeft w:val="232"/>
                  <w:marRight w:val="232"/>
                  <w:marTop w:val="232"/>
                  <w:marBottom w:val="232"/>
                  <w:divBdr>
                    <w:top w:val="none" w:sz="0" w:space="0" w:color="auto"/>
                    <w:left w:val="none" w:sz="0" w:space="0" w:color="auto"/>
                    <w:bottom w:val="none" w:sz="0" w:space="0" w:color="auto"/>
                    <w:right w:val="none" w:sz="0" w:space="0" w:color="auto"/>
                  </w:divBdr>
                </w:div>
              </w:divsChild>
            </w:div>
          </w:divsChild>
        </w:div>
      </w:divsChild>
    </w:div>
    <w:div w:id="1051995738">
      <w:bodyDiv w:val="1"/>
      <w:marLeft w:val="0"/>
      <w:marRight w:val="0"/>
      <w:marTop w:val="0"/>
      <w:marBottom w:val="0"/>
      <w:divBdr>
        <w:top w:val="none" w:sz="0" w:space="0" w:color="auto"/>
        <w:left w:val="none" w:sz="0" w:space="0" w:color="auto"/>
        <w:bottom w:val="none" w:sz="0" w:space="0" w:color="auto"/>
        <w:right w:val="none" w:sz="0" w:space="0" w:color="auto"/>
      </w:divBdr>
      <w:divsChild>
        <w:div w:id="734428007">
          <w:marLeft w:val="0"/>
          <w:marRight w:val="0"/>
          <w:marTop w:val="310"/>
          <w:marBottom w:val="310"/>
          <w:divBdr>
            <w:top w:val="none" w:sz="0" w:space="0" w:color="auto"/>
            <w:left w:val="none" w:sz="0" w:space="0" w:color="auto"/>
            <w:bottom w:val="none" w:sz="0" w:space="0" w:color="auto"/>
            <w:right w:val="none" w:sz="0" w:space="0" w:color="auto"/>
          </w:divBdr>
          <w:divsChild>
            <w:div w:id="2048486816">
              <w:marLeft w:val="0"/>
              <w:marRight w:val="0"/>
              <w:marTop w:val="0"/>
              <w:marBottom w:val="0"/>
              <w:divBdr>
                <w:top w:val="none" w:sz="0" w:space="0" w:color="auto"/>
                <w:left w:val="none" w:sz="0" w:space="0" w:color="auto"/>
                <w:bottom w:val="none" w:sz="0" w:space="0" w:color="auto"/>
                <w:right w:val="none" w:sz="0" w:space="0" w:color="auto"/>
              </w:divBdr>
              <w:divsChild>
                <w:div w:id="1278948936">
                  <w:marLeft w:val="232"/>
                  <w:marRight w:val="232"/>
                  <w:marTop w:val="232"/>
                  <w:marBottom w:val="232"/>
                  <w:divBdr>
                    <w:top w:val="none" w:sz="0" w:space="0" w:color="auto"/>
                    <w:left w:val="none" w:sz="0" w:space="0" w:color="auto"/>
                    <w:bottom w:val="none" w:sz="0" w:space="0" w:color="auto"/>
                    <w:right w:val="none" w:sz="0" w:space="0" w:color="auto"/>
                  </w:divBdr>
                </w:div>
              </w:divsChild>
            </w:div>
          </w:divsChild>
        </w:div>
      </w:divsChild>
    </w:div>
    <w:div w:id="1441686038">
      <w:bodyDiv w:val="1"/>
      <w:marLeft w:val="0"/>
      <w:marRight w:val="0"/>
      <w:marTop w:val="0"/>
      <w:marBottom w:val="0"/>
      <w:divBdr>
        <w:top w:val="none" w:sz="0" w:space="0" w:color="auto"/>
        <w:left w:val="none" w:sz="0" w:space="0" w:color="auto"/>
        <w:bottom w:val="none" w:sz="0" w:space="0" w:color="auto"/>
        <w:right w:val="none" w:sz="0" w:space="0" w:color="auto"/>
      </w:divBdr>
      <w:divsChild>
        <w:div w:id="110248099">
          <w:marLeft w:val="0"/>
          <w:marRight w:val="0"/>
          <w:marTop w:val="310"/>
          <w:marBottom w:val="310"/>
          <w:divBdr>
            <w:top w:val="none" w:sz="0" w:space="0" w:color="auto"/>
            <w:left w:val="none" w:sz="0" w:space="0" w:color="auto"/>
            <w:bottom w:val="none" w:sz="0" w:space="0" w:color="auto"/>
            <w:right w:val="none" w:sz="0" w:space="0" w:color="auto"/>
          </w:divBdr>
          <w:divsChild>
            <w:div w:id="147986747">
              <w:marLeft w:val="0"/>
              <w:marRight w:val="0"/>
              <w:marTop w:val="0"/>
              <w:marBottom w:val="0"/>
              <w:divBdr>
                <w:top w:val="none" w:sz="0" w:space="0" w:color="auto"/>
                <w:left w:val="none" w:sz="0" w:space="0" w:color="auto"/>
                <w:bottom w:val="none" w:sz="0" w:space="0" w:color="auto"/>
                <w:right w:val="none" w:sz="0" w:space="0" w:color="auto"/>
              </w:divBdr>
              <w:divsChild>
                <w:div w:id="1610700983">
                  <w:marLeft w:val="232"/>
                  <w:marRight w:val="232"/>
                  <w:marTop w:val="232"/>
                  <w:marBottom w:val="232"/>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2204</Words>
  <Characters>12567</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WORLD WORKPLACE ‘98 --  TERMS AND CONDITIONS</vt:lpstr>
    </vt:vector>
  </TitlesOfParts>
  <Company>IFMA</Company>
  <LinksUpToDate>false</LinksUpToDate>
  <CharactersWithSpaces>14742</CharactersWithSpaces>
  <SharedDoc>false</SharedDoc>
  <HLinks>
    <vt:vector size="6" baseType="variant">
      <vt:variant>
        <vt:i4>6619158</vt:i4>
      </vt:variant>
      <vt:variant>
        <vt:i4>0</vt:i4>
      </vt:variant>
      <vt:variant>
        <vt:i4>0</vt:i4>
      </vt:variant>
      <vt:variant>
        <vt:i4>5</vt:i4>
      </vt:variant>
      <vt:variant>
        <vt:lpwstr>mailto:tj.mendieta@ifma.org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WORKPLACE ‘98 --  TERMS AND CONDITIONS</dc:title>
  <dc:creator>IFMA</dc:creator>
  <cp:lastModifiedBy>Loayza, Ann</cp:lastModifiedBy>
  <cp:revision>2</cp:revision>
  <cp:lastPrinted>2012-03-15T02:46:00Z</cp:lastPrinted>
  <dcterms:created xsi:type="dcterms:W3CDTF">2015-03-25T15:36:00Z</dcterms:created>
  <dcterms:modified xsi:type="dcterms:W3CDTF">2015-03-25T15:36:00Z</dcterms:modified>
</cp:coreProperties>
</file>